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5CC90" w14:textId="77777777" w:rsidR="005D4C48" w:rsidRPr="00413616" w:rsidRDefault="005D4C48" w:rsidP="005D4C48">
      <w:pPr>
        <w:spacing w:after="0" w:line="240" w:lineRule="auto"/>
        <w:ind w:hanging="11"/>
        <w:jc w:val="center"/>
        <w:rPr>
          <w:rFonts w:ascii="Times New Roman" w:eastAsia="PMingLiU" w:hAnsi="Times New Roman" w:cs="Times New Roman"/>
          <w:b/>
          <w:sz w:val="24"/>
          <w:szCs w:val="20"/>
          <w:u w:val="single"/>
        </w:rPr>
      </w:pPr>
    </w:p>
    <w:tbl>
      <w:tblPr>
        <w:tblStyle w:val="TableGrid"/>
        <w:tblW w:w="5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043"/>
        <w:gridCol w:w="955"/>
      </w:tblGrid>
      <w:tr w:rsidR="005D4C48" w14:paraId="0C40DAB4" w14:textId="77777777" w:rsidTr="00AE02FC">
        <w:tc>
          <w:tcPr>
            <w:tcW w:w="958" w:type="pct"/>
            <w:vMerge w:val="restart"/>
          </w:tcPr>
          <w:p w14:paraId="6C757505" w14:textId="77777777" w:rsidR="005D4C48" w:rsidRDefault="005D4C48" w:rsidP="00413616">
            <w:pPr>
              <w:jc w:val="center"/>
              <w:rPr>
                <w:rFonts w:ascii="Times New Roman" w:eastAsia="PMingLiU" w:hAnsi="Times New Roman" w:cs="Times New Roman"/>
                <w:sz w:val="24"/>
                <w:szCs w:val="20"/>
              </w:rPr>
            </w:pPr>
            <w:r>
              <w:rPr>
                <w:rFonts w:ascii="Times New Roman" w:eastAsia="PMingLiU" w:hAnsi="Times New Roman" w:cs="Times New Roman"/>
                <w:noProof/>
                <w:sz w:val="24"/>
                <w:szCs w:val="20"/>
                <w:lang w:val="en-GB"/>
              </w:rPr>
              <w:drawing>
                <wp:inline distT="0" distB="0" distL="0" distR="0" wp14:anchorId="5D5A3D2B" wp14:editId="69E97D60">
                  <wp:extent cx="1094400" cy="110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4400" cy="1108800"/>
                          </a:xfrm>
                          <a:prstGeom prst="rect">
                            <a:avLst/>
                          </a:prstGeom>
                          <a:noFill/>
                        </pic:spPr>
                      </pic:pic>
                    </a:graphicData>
                  </a:graphic>
                </wp:inline>
              </w:drawing>
            </w:r>
          </w:p>
        </w:tc>
        <w:tc>
          <w:tcPr>
            <w:tcW w:w="3553" w:type="pct"/>
          </w:tcPr>
          <w:p w14:paraId="7117304F" w14:textId="77777777" w:rsidR="00EA5F3E" w:rsidRPr="00FE68F7" w:rsidRDefault="00EA5F3E" w:rsidP="005D4C48">
            <w:pPr>
              <w:jc w:val="center"/>
              <w:rPr>
                <w:rFonts w:ascii="Times New Roman" w:eastAsia="PMingLiU" w:hAnsi="Times New Roman" w:cs="Times New Roman"/>
                <w:b/>
                <w:sz w:val="32"/>
                <w:szCs w:val="32"/>
              </w:rPr>
            </w:pPr>
            <w:r w:rsidRPr="00FE68F7">
              <w:rPr>
                <w:rFonts w:ascii="Times New Roman" w:eastAsia="PMingLiU" w:hAnsi="Times New Roman" w:cs="Times New Roman" w:hint="eastAsia"/>
                <w:b/>
                <w:sz w:val="32"/>
                <w:szCs w:val="32"/>
              </w:rPr>
              <w:t>The Hong Kong Neurosurgical Society Limited</w:t>
            </w:r>
          </w:p>
          <w:p w14:paraId="21A52B55" w14:textId="77777777" w:rsidR="005D4C48" w:rsidRPr="00FE68F7" w:rsidRDefault="005D2B45" w:rsidP="005D4C48">
            <w:pPr>
              <w:jc w:val="center"/>
              <w:rPr>
                <w:rFonts w:ascii="Times New Roman" w:eastAsia="PMingLiU" w:hAnsi="Times New Roman" w:cs="Times New Roman"/>
                <w:b/>
                <w:sz w:val="32"/>
                <w:szCs w:val="32"/>
              </w:rPr>
            </w:pPr>
            <w:r w:rsidRPr="00FE68F7">
              <w:rPr>
                <w:rFonts w:ascii="Times New Roman" w:eastAsia="PMingLiU" w:hAnsi="Times New Roman" w:cs="Times New Roman" w:hint="eastAsia"/>
                <w:b/>
                <w:sz w:val="32"/>
                <w:szCs w:val="32"/>
              </w:rPr>
              <w:t xml:space="preserve">&amp; </w:t>
            </w:r>
            <w:r w:rsidR="005D4C48" w:rsidRPr="00FE68F7">
              <w:rPr>
                <w:rFonts w:ascii="Times New Roman" w:eastAsia="PMingLiU" w:hAnsi="Times New Roman" w:cs="Times New Roman"/>
                <w:b/>
                <w:sz w:val="32"/>
                <w:szCs w:val="32"/>
              </w:rPr>
              <w:t>Hong Kong Neurosurgical Society</w:t>
            </w:r>
          </w:p>
          <w:p w14:paraId="587C0D41" w14:textId="77777777" w:rsidR="005D4C48" w:rsidRPr="00FE68F7" w:rsidRDefault="005D4C48" w:rsidP="005D4C48">
            <w:pPr>
              <w:jc w:val="center"/>
              <w:rPr>
                <w:rFonts w:ascii="Times New Roman" w:eastAsia="PMingLiU" w:hAnsi="Times New Roman" w:cs="Times New Roman"/>
                <w:b/>
                <w:sz w:val="32"/>
                <w:szCs w:val="32"/>
              </w:rPr>
            </w:pPr>
            <w:r w:rsidRPr="00FE68F7">
              <w:rPr>
                <w:rFonts w:ascii="Times New Roman" w:eastAsia="PMingLiU" w:hAnsi="Times New Roman" w:cs="Times New Roman"/>
                <w:b/>
                <w:sz w:val="32"/>
                <w:szCs w:val="32"/>
              </w:rPr>
              <w:t>2</w:t>
            </w:r>
            <w:r w:rsidR="002C7637">
              <w:rPr>
                <w:rFonts w:ascii="Times New Roman" w:eastAsia="PMingLiU" w:hAnsi="Times New Roman" w:cs="Times New Roman"/>
                <w:b/>
                <w:sz w:val="32"/>
                <w:szCs w:val="32"/>
              </w:rPr>
              <w:t>8</w:t>
            </w:r>
            <w:r w:rsidRPr="00FE68F7">
              <w:rPr>
                <w:rFonts w:ascii="Times New Roman" w:eastAsia="PMingLiU" w:hAnsi="Times New Roman" w:cs="Times New Roman" w:hint="eastAsia"/>
                <w:b/>
                <w:sz w:val="32"/>
                <w:szCs w:val="32"/>
                <w:vertAlign w:val="superscript"/>
              </w:rPr>
              <w:t>th</w:t>
            </w:r>
            <w:r w:rsidRPr="00FE68F7">
              <w:rPr>
                <w:rFonts w:ascii="Times New Roman" w:eastAsia="PMingLiU" w:hAnsi="Times New Roman" w:cs="Times New Roman" w:hint="eastAsia"/>
                <w:b/>
                <w:sz w:val="32"/>
                <w:szCs w:val="32"/>
              </w:rPr>
              <w:t xml:space="preserve"> </w:t>
            </w:r>
            <w:r w:rsidRPr="00FE68F7">
              <w:rPr>
                <w:rFonts w:ascii="Times New Roman" w:eastAsia="PMingLiU" w:hAnsi="Times New Roman" w:cs="Times New Roman"/>
                <w:b/>
                <w:sz w:val="32"/>
                <w:szCs w:val="32"/>
              </w:rPr>
              <w:t>Annual Scientific Meeting</w:t>
            </w:r>
          </w:p>
          <w:p w14:paraId="2A156B5A" w14:textId="77777777" w:rsidR="005D4C48" w:rsidRPr="005D4C48" w:rsidRDefault="002C7637" w:rsidP="002C7637">
            <w:pPr>
              <w:keepNext/>
              <w:jc w:val="center"/>
              <w:outlineLvl w:val="0"/>
              <w:rPr>
                <w:rFonts w:ascii="Times New Roman" w:eastAsia="PMingLiU" w:hAnsi="Times New Roman" w:cs="Times New Roman"/>
                <w:b/>
                <w:sz w:val="28"/>
                <w:szCs w:val="20"/>
                <w:u w:val="single"/>
              </w:rPr>
            </w:pPr>
            <w:r>
              <w:rPr>
                <w:rFonts w:ascii="Times New Roman" w:eastAsia="PMingLiU" w:hAnsi="Times New Roman" w:cs="Times New Roman"/>
                <w:b/>
                <w:sz w:val="32"/>
                <w:szCs w:val="32"/>
                <w:u w:val="single"/>
              </w:rPr>
              <w:t>26</w:t>
            </w:r>
            <w:r w:rsidR="005D4C48" w:rsidRPr="00FE68F7">
              <w:rPr>
                <w:rFonts w:ascii="Times New Roman" w:eastAsia="PMingLiU" w:hAnsi="Times New Roman" w:cs="Times New Roman" w:hint="eastAsia"/>
                <w:b/>
                <w:sz w:val="32"/>
                <w:szCs w:val="32"/>
                <w:u w:val="single"/>
                <w:vertAlign w:val="superscript"/>
              </w:rPr>
              <w:t>th</w:t>
            </w:r>
            <w:r w:rsidR="005D4C48" w:rsidRPr="00FE68F7">
              <w:rPr>
                <w:rFonts w:ascii="Times New Roman" w:eastAsia="PMingLiU" w:hAnsi="Times New Roman" w:cs="Times New Roman" w:hint="eastAsia"/>
                <w:b/>
                <w:sz w:val="32"/>
                <w:szCs w:val="32"/>
                <w:u w:val="single"/>
              </w:rPr>
              <w:t xml:space="preserve"> &amp; </w:t>
            </w:r>
            <w:r>
              <w:rPr>
                <w:rFonts w:ascii="Times New Roman" w:eastAsia="PMingLiU" w:hAnsi="Times New Roman" w:cs="Times New Roman"/>
                <w:b/>
                <w:sz w:val="32"/>
                <w:szCs w:val="32"/>
                <w:u w:val="single"/>
              </w:rPr>
              <w:t>27</w:t>
            </w:r>
            <w:r w:rsidR="005D4C48" w:rsidRPr="00FE68F7">
              <w:rPr>
                <w:rFonts w:ascii="Times New Roman" w:eastAsia="PMingLiU" w:hAnsi="Times New Roman" w:cs="Times New Roman" w:hint="eastAsia"/>
                <w:b/>
                <w:sz w:val="32"/>
                <w:szCs w:val="32"/>
                <w:u w:val="single"/>
                <w:vertAlign w:val="superscript"/>
              </w:rPr>
              <w:t>th</w:t>
            </w:r>
            <w:r w:rsidR="005D4C48" w:rsidRPr="00FE68F7">
              <w:rPr>
                <w:rFonts w:ascii="Times New Roman" w:eastAsia="PMingLiU" w:hAnsi="Times New Roman" w:cs="Times New Roman" w:hint="eastAsia"/>
                <w:b/>
                <w:sz w:val="32"/>
                <w:szCs w:val="32"/>
                <w:u w:val="single"/>
              </w:rPr>
              <w:t xml:space="preserve"> </w:t>
            </w:r>
            <w:r>
              <w:rPr>
                <w:rFonts w:ascii="Times New Roman" w:eastAsia="PMingLiU" w:hAnsi="Times New Roman" w:cs="Times New Roman"/>
                <w:b/>
                <w:sz w:val="32"/>
                <w:szCs w:val="32"/>
                <w:u w:val="single"/>
              </w:rPr>
              <w:t>November</w:t>
            </w:r>
            <w:r w:rsidR="005D4C48" w:rsidRPr="00FE68F7">
              <w:rPr>
                <w:rFonts w:ascii="Times New Roman" w:eastAsia="PMingLiU" w:hAnsi="Times New Roman" w:cs="Times New Roman" w:hint="eastAsia"/>
                <w:b/>
                <w:sz w:val="32"/>
                <w:szCs w:val="32"/>
                <w:u w:val="single"/>
              </w:rPr>
              <w:t xml:space="preserve"> </w:t>
            </w:r>
            <w:r w:rsidR="005D4C48" w:rsidRPr="00FE68F7">
              <w:rPr>
                <w:rFonts w:ascii="Times New Roman" w:eastAsia="PMingLiU" w:hAnsi="Times New Roman" w:cs="Times New Roman"/>
                <w:b/>
                <w:sz w:val="32"/>
                <w:szCs w:val="32"/>
                <w:u w:val="single"/>
              </w:rPr>
              <w:t>20</w:t>
            </w:r>
            <w:r w:rsidR="000852B8">
              <w:rPr>
                <w:rFonts w:ascii="Times New Roman" w:eastAsia="PMingLiU" w:hAnsi="Times New Roman" w:cs="Times New Roman"/>
                <w:b/>
                <w:sz w:val="32"/>
                <w:szCs w:val="32"/>
                <w:u w:val="single"/>
              </w:rPr>
              <w:t>2</w:t>
            </w:r>
            <w:r>
              <w:rPr>
                <w:rFonts w:ascii="Times New Roman" w:eastAsia="PMingLiU" w:hAnsi="Times New Roman" w:cs="Times New Roman"/>
                <w:b/>
                <w:sz w:val="32"/>
                <w:szCs w:val="32"/>
                <w:u w:val="single"/>
              </w:rPr>
              <w:t>1</w:t>
            </w:r>
          </w:p>
        </w:tc>
        <w:tc>
          <w:tcPr>
            <w:tcW w:w="489" w:type="pct"/>
          </w:tcPr>
          <w:p w14:paraId="12C43563" w14:textId="77777777" w:rsidR="005D4C48" w:rsidRDefault="005D4C48" w:rsidP="00413616">
            <w:pPr>
              <w:jc w:val="center"/>
              <w:rPr>
                <w:rFonts w:ascii="Times New Roman" w:eastAsia="PMingLiU" w:hAnsi="Times New Roman" w:cs="Times New Roman"/>
                <w:sz w:val="24"/>
                <w:szCs w:val="20"/>
              </w:rPr>
            </w:pPr>
          </w:p>
        </w:tc>
      </w:tr>
      <w:tr w:rsidR="005D4C48" w14:paraId="6FA39B06" w14:textId="77777777" w:rsidTr="00AE02FC">
        <w:tc>
          <w:tcPr>
            <w:tcW w:w="958" w:type="pct"/>
            <w:vMerge/>
          </w:tcPr>
          <w:p w14:paraId="2F12E6A9" w14:textId="77777777" w:rsidR="005D4C48" w:rsidRDefault="005D4C48" w:rsidP="00413616">
            <w:pPr>
              <w:jc w:val="center"/>
              <w:rPr>
                <w:rFonts w:ascii="Times New Roman" w:eastAsia="PMingLiU" w:hAnsi="Times New Roman" w:cs="Times New Roman"/>
                <w:sz w:val="24"/>
                <w:szCs w:val="20"/>
              </w:rPr>
            </w:pPr>
          </w:p>
        </w:tc>
        <w:tc>
          <w:tcPr>
            <w:tcW w:w="3553" w:type="pct"/>
          </w:tcPr>
          <w:p w14:paraId="0327AEE0" w14:textId="77777777" w:rsidR="005D4C48" w:rsidRDefault="005D4C48" w:rsidP="00413616">
            <w:pPr>
              <w:jc w:val="center"/>
              <w:rPr>
                <w:rFonts w:ascii="Times New Roman" w:eastAsia="PMingLiU" w:hAnsi="Times New Roman" w:cs="Times New Roman"/>
                <w:sz w:val="24"/>
                <w:szCs w:val="20"/>
              </w:rPr>
            </w:pPr>
          </w:p>
        </w:tc>
        <w:tc>
          <w:tcPr>
            <w:tcW w:w="489" w:type="pct"/>
          </w:tcPr>
          <w:p w14:paraId="246C73CF" w14:textId="77777777" w:rsidR="005D4C48" w:rsidRDefault="005D4C48" w:rsidP="00413616">
            <w:pPr>
              <w:jc w:val="center"/>
              <w:rPr>
                <w:rFonts w:ascii="Times New Roman" w:eastAsia="PMingLiU" w:hAnsi="Times New Roman" w:cs="Times New Roman"/>
                <w:sz w:val="24"/>
                <w:szCs w:val="20"/>
              </w:rPr>
            </w:pPr>
          </w:p>
        </w:tc>
      </w:tr>
    </w:tbl>
    <w:p w14:paraId="727F2951" w14:textId="77777777" w:rsidR="005D4C48" w:rsidRPr="004450C4" w:rsidRDefault="005D4C48" w:rsidP="005D4C48">
      <w:pPr>
        <w:spacing w:after="0" w:line="240" w:lineRule="auto"/>
        <w:jc w:val="center"/>
        <w:rPr>
          <w:rFonts w:ascii="Times New Roman" w:eastAsia="PMingLiU" w:hAnsi="Times New Roman" w:cs="Times New Roman"/>
          <w:b/>
          <w:i/>
          <w:sz w:val="36"/>
          <w:szCs w:val="20"/>
        </w:rPr>
      </w:pPr>
      <w:r w:rsidRPr="004450C4">
        <w:rPr>
          <w:rFonts w:ascii="Times New Roman" w:eastAsia="PMingLiU" w:hAnsi="Times New Roman" w:cs="Times New Roman"/>
          <w:b/>
          <w:i/>
          <w:sz w:val="36"/>
          <w:szCs w:val="20"/>
        </w:rPr>
        <w:t>ABSTRACT FORM</w:t>
      </w:r>
    </w:p>
    <w:p w14:paraId="1360F73F" w14:textId="77777777" w:rsidR="005D4C48" w:rsidRDefault="005D4C48" w:rsidP="005D4C48">
      <w:pPr>
        <w:spacing w:after="0" w:line="240" w:lineRule="auto"/>
        <w:rPr>
          <w:rFonts w:ascii="Times New Roman" w:eastAsia="PMingLiU" w:hAnsi="Times New Roman" w:cs="Times New Roman"/>
          <w:sz w:val="24"/>
          <w:szCs w:val="20"/>
        </w:rPr>
      </w:pPr>
    </w:p>
    <w:p w14:paraId="09F9F83E" w14:textId="77777777" w:rsidR="00413616" w:rsidRPr="00413616" w:rsidRDefault="00413616" w:rsidP="005D4C48">
      <w:pPr>
        <w:spacing w:after="0" w:line="240" w:lineRule="auto"/>
        <w:jc w:val="center"/>
        <w:rPr>
          <w:rFonts w:ascii="Times New Roman" w:eastAsia="PMingLiU" w:hAnsi="Times New Roman" w:cs="Times New Roman"/>
          <w:sz w:val="24"/>
          <w:szCs w:val="20"/>
        </w:rPr>
      </w:pPr>
      <w:r w:rsidRPr="00413616">
        <w:rPr>
          <w:rFonts w:ascii="Times New Roman" w:eastAsia="PMingLiU" w:hAnsi="Times New Roman" w:cs="Times New Roman"/>
          <w:sz w:val="24"/>
          <w:szCs w:val="20"/>
        </w:rPr>
        <w:t xml:space="preserve">Abstract submission deadline: </w:t>
      </w:r>
      <w:r w:rsidR="00440B46">
        <w:rPr>
          <w:rFonts w:ascii="Times New Roman" w:eastAsia="PMingLiU" w:hAnsi="Times New Roman" w:cs="Times New Roman"/>
          <w:sz w:val="24"/>
          <w:szCs w:val="20"/>
        </w:rPr>
        <w:t>1</w:t>
      </w:r>
      <w:r w:rsidR="002C7637">
        <w:rPr>
          <w:rFonts w:ascii="Times New Roman" w:eastAsia="PMingLiU" w:hAnsi="Times New Roman" w:cs="Times New Roman"/>
          <w:sz w:val="24"/>
          <w:szCs w:val="20"/>
        </w:rPr>
        <w:t>0</w:t>
      </w:r>
      <w:r w:rsidR="00E138BC" w:rsidRPr="00E138BC">
        <w:rPr>
          <w:rFonts w:ascii="Times New Roman" w:eastAsia="PMingLiU" w:hAnsi="Times New Roman" w:cs="Times New Roman" w:hint="eastAsia"/>
          <w:sz w:val="24"/>
          <w:szCs w:val="20"/>
          <w:vertAlign w:val="superscript"/>
        </w:rPr>
        <w:t>th</w:t>
      </w:r>
      <w:r w:rsidR="00E138BC">
        <w:rPr>
          <w:rFonts w:ascii="Times New Roman" w:eastAsia="PMingLiU" w:hAnsi="Times New Roman" w:cs="Times New Roman" w:hint="eastAsia"/>
          <w:sz w:val="24"/>
          <w:szCs w:val="20"/>
        </w:rPr>
        <w:t xml:space="preserve"> </w:t>
      </w:r>
      <w:r w:rsidRPr="00413616">
        <w:rPr>
          <w:rFonts w:ascii="Times New Roman" w:eastAsia="PMingLiU" w:hAnsi="Times New Roman" w:cs="Times New Roman"/>
          <w:sz w:val="24"/>
          <w:szCs w:val="20"/>
        </w:rPr>
        <w:t>September 20</w:t>
      </w:r>
      <w:r w:rsidR="000852B8">
        <w:rPr>
          <w:rFonts w:ascii="Times New Roman" w:eastAsia="PMingLiU" w:hAnsi="Times New Roman" w:cs="Times New Roman"/>
          <w:sz w:val="24"/>
          <w:szCs w:val="20"/>
        </w:rPr>
        <w:t>2</w:t>
      </w:r>
      <w:r w:rsidR="002C7637">
        <w:rPr>
          <w:rFonts w:ascii="Times New Roman" w:eastAsia="PMingLiU" w:hAnsi="Times New Roman" w:cs="Times New Roman"/>
          <w:sz w:val="24"/>
          <w:szCs w:val="20"/>
        </w:rPr>
        <w:t>1</w:t>
      </w:r>
    </w:p>
    <w:p w14:paraId="55B51985" w14:textId="77777777" w:rsidR="00413616" w:rsidRPr="00413616" w:rsidRDefault="00413616" w:rsidP="005D4C48">
      <w:pPr>
        <w:spacing w:after="0" w:line="240" w:lineRule="auto"/>
        <w:jc w:val="center"/>
        <w:rPr>
          <w:rFonts w:ascii="Times New Roman" w:eastAsia="PMingLiU" w:hAnsi="Times New Roman" w:cs="Times New Roman"/>
          <w:sz w:val="24"/>
          <w:szCs w:val="20"/>
        </w:rPr>
      </w:pPr>
      <w:r w:rsidRPr="00413616">
        <w:rPr>
          <w:rFonts w:ascii="Times New Roman" w:eastAsia="PMingLiU" w:hAnsi="Times New Roman" w:cs="Times New Roman"/>
          <w:sz w:val="24"/>
          <w:szCs w:val="20"/>
        </w:rPr>
        <w:t>Please submit your abstract by e-mail</w:t>
      </w:r>
      <w:r w:rsidR="00475704">
        <w:rPr>
          <w:rFonts w:ascii="Times New Roman" w:eastAsia="PMingLiU" w:hAnsi="Times New Roman" w:cs="Times New Roman"/>
          <w:sz w:val="24"/>
          <w:szCs w:val="20"/>
        </w:rPr>
        <w:t xml:space="preserve"> to </w:t>
      </w:r>
      <w:hyperlink r:id="rId7" w:history="1">
        <w:r w:rsidR="00475704" w:rsidRPr="00413616">
          <w:rPr>
            <w:rFonts w:ascii="Times New Roman" w:eastAsia="PMingLiU" w:hAnsi="Times New Roman" w:cs="Times New Roman" w:hint="eastAsia"/>
            <w:color w:val="0000FF"/>
            <w:sz w:val="24"/>
            <w:szCs w:val="20"/>
            <w:u w:val="single"/>
          </w:rPr>
          <w:t>hoht</w:t>
        </w:r>
        <w:r w:rsidR="00475704" w:rsidRPr="00413616">
          <w:rPr>
            <w:rFonts w:ascii="Times New Roman" w:eastAsia="PMingLiU" w:hAnsi="Times New Roman" w:cs="Times New Roman"/>
            <w:color w:val="0000FF"/>
            <w:sz w:val="24"/>
            <w:szCs w:val="20"/>
            <w:u w:val="single"/>
          </w:rPr>
          <w:t>@ha.org.hk</w:t>
        </w:r>
      </w:hyperlink>
      <w:r w:rsidR="0071291C">
        <w:rPr>
          <w:rFonts w:ascii="Times New Roman" w:eastAsia="PMingLiU" w:hAnsi="Times New Roman" w:cs="Times New Roman"/>
          <w:sz w:val="24"/>
          <w:szCs w:val="20"/>
        </w:rPr>
        <w:t xml:space="preserve"> using the format as in the sample.</w:t>
      </w:r>
    </w:p>
    <w:p w14:paraId="1FA0E999" w14:textId="77777777" w:rsidR="00413616" w:rsidRPr="00413616" w:rsidRDefault="00413616" w:rsidP="00413616">
      <w:pPr>
        <w:spacing w:after="0" w:line="240" w:lineRule="auto"/>
        <w:rPr>
          <w:rFonts w:ascii="Times New Roman" w:eastAsia="PMingLiU" w:hAnsi="Times New Roman" w:cs="Times New Roman"/>
          <w:sz w:val="20"/>
          <w:szCs w:val="20"/>
        </w:rPr>
      </w:pPr>
    </w:p>
    <w:p w14:paraId="7B2E43BB" w14:textId="77777777" w:rsidR="00413616" w:rsidRPr="00413616" w:rsidRDefault="00413616" w:rsidP="00413616">
      <w:pPr>
        <w:spacing w:after="0" w:line="240" w:lineRule="auto"/>
        <w:rPr>
          <w:rFonts w:ascii="Times New Roman" w:eastAsia="PMingLiU" w:hAnsi="Times New Roman" w:cs="Times New Roman"/>
          <w:sz w:val="20"/>
          <w:szCs w:val="20"/>
        </w:rPr>
      </w:pPr>
    </w:p>
    <w:p w14:paraId="38E96322" w14:textId="77777777" w:rsidR="00413616" w:rsidRPr="00413616" w:rsidRDefault="00413616" w:rsidP="00413616">
      <w:pPr>
        <w:spacing w:after="0" w:line="240" w:lineRule="auto"/>
        <w:jc w:val="center"/>
        <w:rPr>
          <w:rFonts w:ascii="Times New Roman" w:eastAsia="PMingLiU" w:hAnsi="Times New Roman" w:cs="Times New Roman"/>
          <w:b/>
          <w:sz w:val="24"/>
          <w:szCs w:val="20"/>
        </w:rPr>
      </w:pPr>
      <w:r w:rsidRPr="00413616">
        <w:rPr>
          <w:rFonts w:ascii="Times New Roman" w:eastAsia="PMingLiU" w:hAnsi="Times New Roman" w:cs="Times New Roman"/>
          <w:b/>
          <w:sz w:val="24"/>
          <w:szCs w:val="20"/>
        </w:rPr>
        <w:t>&lt;PRESENTING AUTHOR&gt;</w:t>
      </w:r>
    </w:p>
    <w:p w14:paraId="6C8CCF1D" w14:textId="77777777" w:rsidR="00413616" w:rsidRPr="00413616" w:rsidRDefault="00413616" w:rsidP="00413616">
      <w:pPr>
        <w:spacing w:after="0" w:line="240" w:lineRule="auto"/>
        <w:rPr>
          <w:rFonts w:ascii="Times New Roman" w:eastAsia="PMingLiU" w:hAnsi="Times New Roman" w:cs="Times New Roman"/>
          <w:sz w:val="18"/>
          <w:szCs w:val="20"/>
        </w:rPr>
      </w:pPr>
    </w:p>
    <w:p w14:paraId="70F27B7A" w14:textId="119BDC90" w:rsidR="00413616" w:rsidRPr="00413616" w:rsidRDefault="00413616" w:rsidP="00413616">
      <w:pPr>
        <w:spacing w:after="0" w:line="240" w:lineRule="auto"/>
        <w:rPr>
          <w:rFonts w:ascii="Times New Roman" w:eastAsia="PMingLiU" w:hAnsi="Times New Roman" w:cs="Times New Roman"/>
          <w:sz w:val="24"/>
          <w:szCs w:val="24"/>
        </w:rPr>
      </w:pPr>
      <w:r w:rsidRPr="00641D1E">
        <w:rPr>
          <w:rFonts w:ascii="Times New Roman" w:eastAsia="PMingLiU" w:hAnsi="Times New Roman" w:cs="Times New Roman"/>
          <w:b/>
          <w:sz w:val="24"/>
          <w:szCs w:val="24"/>
        </w:rPr>
        <w:t xml:space="preserve">Title (tick) : </w:t>
      </w:r>
      <w:r w:rsidRPr="00413616">
        <w:rPr>
          <w:rFonts w:ascii="Times New Roman" w:eastAsia="PMingLiU" w:hAnsi="Times New Roman" w:cs="Times New Roman"/>
          <w:sz w:val="24"/>
          <w:szCs w:val="24"/>
        </w:rPr>
        <w:t xml:space="preserve">  </w:t>
      </w:r>
      <w:r w:rsidR="001156DA" w:rsidRPr="00FE68F7">
        <w:rPr>
          <w:rFonts w:ascii="Times New Roman" w:eastAsia="PMingLiU" w:hAnsi="Times New Roman" w:cs="Times New Roman" w:hint="eastAsia"/>
          <w:sz w:val="28"/>
          <w:szCs w:val="28"/>
        </w:rPr>
        <w:t>□</w:t>
      </w:r>
      <w:r w:rsidRPr="00FE68F7">
        <w:rPr>
          <w:rFonts w:ascii="Times New Roman" w:eastAsia="PMingLiU" w:hAnsi="Times New Roman" w:cs="Times New Roman"/>
          <w:sz w:val="28"/>
          <w:szCs w:val="28"/>
        </w:rPr>
        <w:t xml:space="preserve"> </w:t>
      </w:r>
      <w:r w:rsidRPr="00FE68F7">
        <w:rPr>
          <w:rFonts w:ascii="Times New Roman" w:eastAsia="PMingLiU" w:hAnsi="Times New Roman" w:cs="Times New Roman" w:hint="eastAsia"/>
          <w:sz w:val="28"/>
          <w:szCs w:val="28"/>
        </w:rPr>
        <w:t>Mr.</w:t>
      </w:r>
      <w:r w:rsidRPr="00FE68F7">
        <w:rPr>
          <w:rFonts w:ascii="Times New Roman" w:eastAsia="PMingLiU" w:hAnsi="Times New Roman" w:cs="Times New Roman"/>
          <w:sz w:val="28"/>
          <w:szCs w:val="28"/>
        </w:rPr>
        <w:t xml:space="preserve">     </w:t>
      </w:r>
      <w:r w:rsidRPr="00FE68F7">
        <w:rPr>
          <w:rFonts w:ascii="Times New Roman" w:eastAsia="PMingLiU" w:hAnsi="Times New Roman" w:cs="Times New Roman" w:hint="eastAsia"/>
          <w:sz w:val="28"/>
          <w:szCs w:val="28"/>
        </w:rPr>
        <w:t>□</w:t>
      </w:r>
      <w:r w:rsidRPr="00FE68F7">
        <w:rPr>
          <w:rFonts w:ascii="Times New Roman" w:eastAsia="PMingLiU" w:hAnsi="Times New Roman" w:cs="Times New Roman" w:hint="eastAsia"/>
          <w:sz w:val="28"/>
          <w:szCs w:val="28"/>
        </w:rPr>
        <w:t xml:space="preserve"> Ms.</w:t>
      </w:r>
      <w:r w:rsidRPr="00FE68F7">
        <w:rPr>
          <w:rFonts w:ascii="Times New Roman" w:eastAsia="PMingLiU" w:hAnsi="Times New Roman" w:cs="Times New Roman"/>
          <w:sz w:val="28"/>
          <w:szCs w:val="28"/>
        </w:rPr>
        <w:t xml:space="preserve">   </w:t>
      </w:r>
      <w:r w:rsidRPr="00FE68F7">
        <w:rPr>
          <w:rFonts w:ascii="Times New Roman" w:eastAsia="PMingLiU" w:hAnsi="Times New Roman" w:cs="Times New Roman" w:hint="eastAsia"/>
          <w:sz w:val="28"/>
          <w:szCs w:val="28"/>
        </w:rPr>
        <w:t xml:space="preserve"> </w:t>
      </w:r>
      <w:r w:rsidRPr="00FE68F7">
        <w:rPr>
          <w:rFonts w:ascii="Times New Roman" w:eastAsia="PMingLiU" w:hAnsi="Times New Roman" w:cs="Times New Roman"/>
          <w:sz w:val="28"/>
          <w:szCs w:val="28"/>
        </w:rPr>
        <w:t xml:space="preserve"> </w:t>
      </w:r>
      <w:r w:rsidR="001156DA">
        <w:rPr>
          <w:rFonts w:ascii="Times New Roman" w:eastAsia="PMingLiU" w:hAnsi="Times New Roman" w:cs="Times New Roman" w:hint="eastAsia"/>
          <w:sz w:val="28"/>
          <w:szCs w:val="28"/>
        </w:rPr>
        <w:sym w:font="Wingdings" w:char="F0FE"/>
      </w:r>
      <w:r w:rsidRPr="00FE68F7">
        <w:rPr>
          <w:rFonts w:ascii="Times New Roman" w:eastAsia="PMingLiU" w:hAnsi="Times New Roman" w:cs="Times New Roman" w:hint="eastAsia"/>
          <w:sz w:val="28"/>
          <w:szCs w:val="28"/>
        </w:rPr>
        <w:t xml:space="preserve"> D</w:t>
      </w:r>
      <w:r w:rsidRPr="00FE68F7">
        <w:rPr>
          <w:rFonts w:ascii="Times New Roman" w:eastAsia="PMingLiU" w:hAnsi="Times New Roman" w:cs="Times New Roman"/>
          <w:sz w:val="28"/>
          <w:szCs w:val="28"/>
        </w:rPr>
        <w:t>r.</w:t>
      </w:r>
      <w:r w:rsidRPr="00FE68F7">
        <w:rPr>
          <w:rFonts w:ascii="Times New Roman" w:eastAsia="PMingLiU" w:hAnsi="Times New Roman" w:cs="Times New Roman" w:hint="eastAsia"/>
          <w:sz w:val="28"/>
          <w:szCs w:val="28"/>
        </w:rPr>
        <w:t xml:space="preserve"> </w:t>
      </w:r>
      <w:r w:rsidRPr="00FE68F7">
        <w:rPr>
          <w:rFonts w:ascii="Times New Roman" w:eastAsia="PMingLiU" w:hAnsi="Times New Roman" w:cs="Times New Roman"/>
          <w:sz w:val="28"/>
          <w:szCs w:val="28"/>
        </w:rPr>
        <w:t xml:space="preserve"> </w:t>
      </w:r>
      <w:r w:rsidRPr="00FE68F7">
        <w:rPr>
          <w:rFonts w:ascii="Times New Roman" w:eastAsia="PMingLiU" w:hAnsi="Times New Roman" w:cs="Times New Roman" w:hint="eastAsia"/>
          <w:sz w:val="28"/>
          <w:szCs w:val="28"/>
        </w:rPr>
        <w:t xml:space="preserve">  </w:t>
      </w:r>
      <w:r w:rsidRPr="00FE68F7">
        <w:rPr>
          <w:rFonts w:ascii="Times New Roman" w:eastAsia="PMingLiU" w:hAnsi="Times New Roman" w:cs="Times New Roman"/>
          <w:sz w:val="28"/>
          <w:szCs w:val="28"/>
        </w:rPr>
        <w:t xml:space="preserve"> </w:t>
      </w:r>
      <w:r w:rsidRPr="00FE68F7">
        <w:rPr>
          <w:rFonts w:ascii="Times New Roman" w:eastAsia="PMingLiU" w:hAnsi="Times New Roman" w:cs="Times New Roman" w:hint="eastAsia"/>
          <w:sz w:val="28"/>
          <w:szCs w:val="28"/>
        </w:rPr>
        <w:t>□</w:t>
      </w:r>
      <w:r w:rsidRPr="00FE68F7">
        <w:rPr>
          <w:rFonts w:ascii="Times New Roman" w:eastAsia="PMingLiU" w:hAnsi="Times New Roman" w:cs="Times New Roman"/>
          <w:sz w:val="28"/>
          <w:szCs w:val="28"/>
        </w:rPr>
        <w:t xml:space="preserve"> Prof./Associate </w:t>
      </w:r>
      <w:r w:rsidRPr="00FE68F7">
        <w:rPr>
          <w:rFonts w:ascii="Times New Roman" w:eastAsia="PMingLiU" w:hAnsi="Times New Roman" w:cs="Times New Roman" w:hint="eastAsia"/>
          <w:sz w:val="28"/>
          <w:szCs w:val="28"/>
        </w:rPr>
        <w:t>P</w:t>
      </w:r>
      <w:r w:rsidRPr="00FE68F7">
        <w:rPr>
          <w:rFonts w:ascii="Times New Roman" w:eastAsia="PMingLiU" w:hAnsi="Times New Roman" w:cs="Times New Roman"/>
          <w:sz w:val="28"/>
          <w:szCs w:val="28"/>
        </w:rPr>
        <w:t xml:space="preserve">rof.     </w:t>
      </w:r>
    </w:p>
    <w:p w14:paraId="2177DF8C" w14:textId="77777777" w:rsidR="00413616" w:rsidRDefault="00413616" w:rsidP="00413616">
      <w:pPr>
        <w:spacing w:after="0" w:line="240" w:lineRule="auto"/>
        <w:rPr>
          <w:rFonts w:ascii="Times New Roman" w:eastAsia="PMingLiU" w:hAnsi="Times New Roman" w:cs="Times New Roman"/>
          <w:sz w:val="20"/>
          <w:szCs w:val="20"/>
        </w:rPr>
      </w:pPr>
    </w:p>
    <w:p w14:paraId="0EC7CAD0" w14:textId="77777777" w:rsidR="00732CF7" w:rsidRPr="00413616" w:rsidRDefault="00732CF7" w:rsidP="00413616">
      <w:pPr>
        <w:spacing w:after="0" w:line="240" w:lineRule="auto"/>
        <w:rPr>
          <w:rFonts w:ascii="Times New Roman" w:eastAsia="PMingLiU" w:hAnsi="Times New Roman" w:cs="Times New Roman"/>
          <w:sz w:val="20"/>
          <w:szCs w:val="20"/>
        </w:rPr>
      </w:pP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1293"/>
        <w:gridCol w:w="1469"/>
        <w:gridCol w:w="3879"/>
      </w:tblGrid>
      <w:tr w:rsidR="00413616" w:rsidRPr="00413616" w14:paraId="35DB6739" w14:textId="77777777" w:rsidTr="00732CF7">
        <w:tc>
          <w:tcPr>
            <w:tcW w:w="2229" w:type="pct"/>
            <w:gridSpan w:val="2"/>
            <w:tcBorders>
              <w:top w:val="nil"/>
              <w:bottom w:val="nil"/>
            </w:tcBorders>
          </w:tcPr>
          <w:p w14:paraId="21BC55F2" w14:textId="6128055F" w:rsidR="00413616" w:rsidRPr="00641D1E" w:rsidRDefault="00413616" w:rsidP="001156DA">
            <w:pPr>
              <w:spacing w:after="0" w:line="240" w:lineRule="auto"/>
              <w:rPr>
                <w:rFonts w:ascii="Times New Roman" w:eastAsia="PMingLiU" w:hAnsi="Times New Roman" w:cs="Times New Roman"/>
                <w:b/>
                <w:sz w:val="24"/>
                <w:szCs w:val="20"/>
              </w:rPr>
            </w:pPr>
            <w:r w:rsidRPr="00641D1E">
              <w:rPr>
                <w:rFonts w:ascii="Times New Roman" w:eastAsia="PMingLiU" w:hAnsi="Times New Roman" w:cs="Times New Roman"/>
                <w:b/>
                <w:sz w:val="24"/>
                <w:szCs w:val="20"/>
              </w:rPr>
              <w:t>Surname :</w:t>
            </w:r>
            <w:r w:rsidR="004C0074">
              <w:rPr>
                <w:rFonts w:ascii="Times New Roman" w:eastAsia="PMingLiU" w:hAnsi="Times New Roman" w:cs="Times New Roman"/>
                <w:b/>
                <w:sz w:val="24"/>
                <w:szCs w:val="20"/>
              </w:rPr>
              <w:t xml:space="preserve"> </w:t>
            </w:r>
            <w:r w:rsidR="001156DA">
              <w:rPr>
                <w:rFonts w:ascii="Times New Roman" w:eastAsia="PMingLiU" w:hAnsi="Times New Roman" w:cs="Times New Roman"/>
                <w:b/>
                <w:sz w:val="24"/>
                <w:szCs w:val="20"/>
              </w:rPr>
              <w:t>Law</w:t>
            </w:r>
          </w:p>
        </w:tc>
        <w:tc>
          <w:tcPr>
            <w:tcW w:w="2771" w:type="pct"/>
            <w:gridSpan w:val="2"/>
            <w:tcBorders>
              <w:top w:val="nil"/>
              <w:bottom w:val="nil"/>
            </w:tcBorders>
          </w:tcPr>
          <w:p w14:paraId="5139EA39" w14:textId="17870BF4" w:rsidR="00413616" w:rsidRPr="00641D1E" w:rsidRDefault="00413616" w:rsidP="001156DA">
            <w:pPr>
              <w:spacing w:after="0" w:line="240" w:lineRule="auto"/>
              <w:rPr>
                <w:rFonts w:ascii="Times New Roman" w:eastAsia="PMingLiU" w:hAnsi="Times New Roman" w:cs="Times New Roman"/>
                <w:b/>
                <w:sz w:val="24"/>
                <w:szCs w:val="20"/>
              </w:rPr>
            </w:pPr>
            <w:r w:rsidRPr="00641D1E">
              <w:rPr>
                <w:rFonts w:ascii="Times New Roman" w:eastAsia="PMingLiU" w:hAnsi="Times New Roman" w:cs="Times New Roman"/>
                <w:b/>
                <w:sz w:val="24"/>
                <w:szCs w:val="20"/>
              </w:rPr>
              <w:t>Given Name(s) :</w:t>
            </w:r>
            <w:r w:rsidR="004C0074">
              <w:rPr>
                <w:rFonts w:ascii="Times New Roman" w:eastAsia="PMingLiU" w:hAnsi="Times New Roman" w:cs="Times New Roman"/>
                <w:b/>
                <w:sz w:val="24"/>
                <w:szCs w:val="20"/>
              </w:rPr>
              <w:t xml:space="preserve"> </w:t>
            </w:r>
            <w:r w:rsidR="001156DA">
              <w:rPr>
                <w:rFonts w:ascii="Times New Roman" w:eastAsia="PMingLiU" w:hAnsi="Times New Roman" w:cs="Times New Roman"/>
                <w:b/>
                <w:sz w:val="24"/>
                <w:szCs w:val="20"/>
              </w:rPr>
              <w:t>Him Pui, Tiffany</w:t>
            </w:r>
          </w:p>
        </w:tc>
      </w:tr>
      <w:tr w:rsidR="00413616" w:rsidRPr="00413616" w14:paraId="7EA66E28" w14:textId="77777777" w:rsidTr="00732CF7">
        <w:tc>
          <w:tcPr>
            <w:tcW w:w="2229" w:type="pct"/>
            <w:gridSpan w:val="2"/>
            <w:tcBorders>
              <w:top w:val="single" w:sz="4" w:space="0" w:color="auto"/>
              <w:left w:val="nil"/>
              <w:bottom w:val="nil"/>
              <w:right w:val="nil"/>
            </w:tcBorders>
          </w:tcPr>
          <w:p w14:paraId="3D13B95E" w14:textId="77777777" w:rsidR="00413616" w:rsidRPr="00413616" w:rsidRDefault="00413616" w:rsidP="00413616">
            <w:pPr>
              <w:spacing w:after="0" w:line="240" w:lineRule="auto"/>
              <w:rPr>
                <w:rFonts w:ascii="Times New Roman" w:eastAsia="PMingLiU" w:hAnsi="Times New Roman" w:cs="Times New Roman"/>
                <w:sz w:val="24"/>
                <w:szCs w:val="20"/>
              </w:rPr>
            </w:pPr>
          </w:p>
        </w:tc>
        <w:tc>
          <w:tcPr>
            <w:tcW w:w="2771" w:type="pct"/>
            <w:gridSpan w:val="2"/>
            <w:tcBorders>
              <w:top w:val="single" w:sz="4" w:space="0" w:color="auto"/>
              <w:left w:val="nil"/>
              <w:bottom w:val="nil"/>
              <w:right w:val="nil"/>
            </w:tcBorders>
          </w:tcPr>
          <w:p w14:paraId="38BB25D0" w14:textId="77777777" w:rsidR="00413616" w:rsidRPr="00413616" w:rsidRDefault="00413616" w:rsidP="00413616">
            <w:pPr>
              <w:spacing w:after="0" w:line="240" w:lineRule="auto"/>
              <w:rPr>
                <w:rFonts w:ascii="Times New Roman" w:eastAsia="PMingLiU" w:hAnsi="Times New Roman" w:cs="Times New Roman"/>
                <w:sz w:val="24"/>
                <w:szCs w:val="20"/>
              </w:rPr>
            </w:pPr>
          </w:p>
        </w:tc>
      </w:tr>
      <w:tr w:rsidR="00413616" w:rsidRPr="00413616" w14:paraId="23890EC6" w14:textId="77777777" w:rsidTr="00732CF7">
        <w:tc>
          <w:tcPr>
            <w:tcW w:w="5000" w:type="pct"/>
            <w:gridSpan w:val="4"/>
            <w:tcBorders>
              <w:top w:val="nil"/>
              <w:bottom w:val="nil"/>
            </w:tcBorders>
          </w:tcPr>
          <w:p w14:paraId="51DCED51" w14:textId="77777777" w:rsidR="00413616" w:rsidRPr="00641D1E" w:rsidRDefault="00413616" w:rsidP="00413616">
            <w:pPr>
              <w:spacing w:after="0" w:line="240" w:lineRule="auto"/>
              <w:rPr>
                <w:rFonts w:ascii="Times New Roman" w:eastAsia="PMingLiU" w:hAnsi="Times New Roman" w:cs="Times New Roman"/>
                <w:b/>
                <w:sz w:val="24"/>
                <w:szCs w:val="20"/>
              </w:rPr>
            </w:pPr>
            <w:r w:rsidRPr="00641D1E">
              <w:rPr>
                <w:rFonts w:ascii="Times New Roman" w:eastAsia="PMingLiU" w:hAnsi="Times New Roman" w:cs="Times New Roman" w:hint="eastAsia"/>
                <w:b/>
                <w:sz w:val="24"/>
                <w:szCs w:val="20"/>
              </w:rPr>
              <w:t>Department</w:t>
            </w:r>
            <w:r w:rsidRPr="00641D1E">
              <w:rPr>
                <w:rFonts w:ascii="Times New Roman" w:eastAsia="PMingLiU" w:hAnsi="Times New Roman" w:cs="Times New Roman"/>
                <w:b/>
                <w:sz w:val="24"/>
                <w:szCs w:val="20"/>
              </w:rPr>
              <w:t xml:space="preserve"> :</w:t>
            </w:r>
            <w:r w:rsidR="004C0074">
              <w:rPr>
                <w:rFonts w:ascii="Times New Roman" w:eastAsia="PMingLiU" w:hAnsi="Times New Roman" w:cs="Times New Roman"/>
                <w:b/>
                <w:sz w:val="24"/>
                <w:szCs w:val="20"/>
              </w:rPr>
              <w:t xml:space="preserve"> NEUROSURGERY</w:t>
            </w:r>
          </w:p>
        </w:tc>
      </w:tr>
      <w:tr w:rsidR="00413616" w:rsidRPr="00413616" w14:paraId="617C76A6" w14:textId="77777777" w:rsidTr="00732CF7">
        <w:tc>
          <w:tcPr>
            <w:tcW w:w="2229" w:type="pct"/>
            <w:gridSpan w:val="2"/>
            <w:tcBorders>
              <w:left w:val="nil"/>
              <w:bottom w:val="nil"/>
              <w:right w:val="nil"/>
            </w:tcBorders>
          </w:tcPr>
          <w:p w14:paraId="5C088D4E" w14:textId="77777777" w:rsidR="00413616" w:rsidRPr="00413616" w:rsidRDefault="00413616" w:rsidP="00413616">
            <w:pPr>
              <w:spacing w:after="0" w:line="240" w:lineRule="auto"/>
              <w:rPr>
                <w:rFonts w:ascii="Times New Roman" w:eastAsia="PMingLiU" w:hAnsi="Times New Roman" w:cs="Times New Roman"/>
                <w:sz w:val="24"/>
                <w:szCs w:val="20"/>
              </w:rPr>
            </w:pPr>
          </w:p>
        </w:tc>
        <w:tc>
          <w:tcPr>
            <w:tcW w:w="2771" w:type="pct"/>
            <w:gridSpan w:val="2"/>
            <w:tcBorders>
              <w:top w:val="single" w:sz="4" w:space="0" w:color="auto"/>
              <w:left w:val="nil"/>
              <w:bottom w:val="nil"/>
              <w:right w:val="nil"/>
            </w:tcBorders>
          </w:tcPr>
          <w:p w14:paraId="4F21DF33" w14:textId="77777777" w:rsidR="00413616" w:rsidRPr="00413616" w:rsidRDefault="00413616" w:rsidP="00413616">
            <w:pPr>
              <w:spacing w:after="0" w:line="240" w:lineRule="auto"/>
              <w:rPr>
                <w:rFonts w:ascii="Times New Roman" w:eastAsia="PMingLiU" w:hAnsi="Times New Roman" w:cs="Times New Roman"/>
                <w:sz w:val="24"/>
                <w:szCs w:val="20"/>
              </w:rPr>
            </w:pPr>
          </w:p>
        </w:tc>
      </w:tr>
      <w:tr w:rsidR="00413616" w:rsidRPr="00413616" w14:paraId="0DE55F51" w14:textId="77777777" w:rsidTr="00732CF7">
        <w:trPr>
          <w:trHeight w:val="253"/>
        </w:trPr>
        <w:tc>
          <w:tcPr>
            <w:tcW w:w="5000" w:type="pct"/>
            <w:gridSpan w:val="4"/>
            <w:tcBorders>
              <w:top w:val="nil"/>
              <w:bottom w:val="nil"/>
            </w:tcBorders>
          </w:tcPr>
          <w:p w14:paraId="7EE0B74F" w14:textId="6933BB23" w:rsidR="00413616" w:rsidRPr="00641D1E" w:rsidRDefault="00413616" w:rsidP="00397D05">
            <w:pPr>
              <w:spacing w:after="0" w:line="240" w:lineRule="auto"/>
              <w:rPr>
                <w:rFonts w:ascii="Times New Roman" w:eastAsia="PMingLiU" w:hAnsi="Times New Roman" w:cs="Times New Roman"/>
                <w:b/>
                <w:sz w:val="24"/>
                <w:szCs w:val="20"/>
              </w:rPr>
            </w:pPr>
            <w:r w:rsidRPr="00641D1E">
              <w:rPr>
                <w:rFonts w:ascii="Times New Roman" w:eastAsia="PMingLiU" w:hAnsi="Times New Roman" w:cs="Times New Roman"/>
                <w:b/>
                <w:sz w:val="24"/>
                <w:szCs w:val="20"/>
              </w:rPr>
              <w:t>Institution :</w:t>
            </w:r>
            <w:r w:rsidR="004C0074">
              <w:rPr>
                <w:rFonts w:ascii="Times New Roman" w:eastAsia="PMingLiU" w:hAnsi="Times New Roman" w:cs="Times New Roman"/>
                <w:b/>
                <w:sz w:val="24"/>
                <w:szCs w:val="20"/>
              </w:rPr>
              <w:t xml:space="preserve"> </w:t>
            </w:r>
            <w:r w:rsidR="00397D05">
              <w:rPr>
                <w:rFonts w:ascii="Times New Roman" w:eastAsia="PMingLiU" w:hAnsi="Times New Roman" w:cs="Times New Roman"/>
                <w:b/>
                <w:sz w:val="24"/>
                <w:szCs w:val="20"/>
              </w:rPr>
              <w:t>KWONG WAH HOSPITAL</w:t>
            </w:r>
          </w:p>
        </w:tc>
      </w:tr>
      <w:tr w:rsidR="00413616" w:rsidRPr="00413616" w14:paraId="43F23530" w14:textId="77777777" w:rsidTr="00732CF7">
        <w:tc>
          <w:tcPr>
            <w:tcW w:w="2229" w:type="pct"/>
            <w:gridSpan w:val="2"/>
            <w:tcBorders>
              <w:left w:val="nil"/>
              <w:bottom w:val="nil"/>
              <w:right w:val="nil"/>
            </w:tcBorders>
          </w:tcPr>
          <w:p w14:paraId="33866597" w14:textId="77777777" w:rsidR="00413616" w:rsidRPr="00413616" w:rsidRDefault="00413616" w:rsidP="00413616">
            <w:pPr>
              <w:spacing w:after="0" w:line="240" w:lineRule="auto"/>
              <w:rPr>
                <w:rFonts w:ascii="Times New Roman" w:eastAsia="PMingLiU" w:hAnsi="Times New Roman" w:cs="Times New Roman"/>
                <w:sz w:val="24"/>
                <w:szCs w:val="20"/>
              </w:rPr>
            </w:pPr>
          </w:p>
        </w:tc>
        <w:tc>
          <w:tcPr>
            <w:tcW w:w="2771" w:type="pct"/>
            <w:gridSpan w:val="2"/>
            <w:tcBorders>
              <w:top w:val="single" w:sz="4" w:space="0" w:color="auto"/>
              <w:left w:val="nil"/>
              <w:bottom w:val="nil"/>
              <w:right w:val="nil"/>
            </w:tcBorders>
          </w:tcPr>
          <w:p w14:paraId="45F4306A" w14:textId="77777777" w:rsidR="00413616" w:rsidRPr="00413616" w:rsidRDefault="00413616" w:rsidP="00413616">
            <w:pPr>
              <w:spacing w:after="0" w:line="240" w:lineRule="auto"/>
              <w:rPr>
                <w:rFonts w:ascii="Times New Roman" w:eastAsia="PMingLiU" w:hAnsi="Times New Roman" w:cs="Times New Roman"/>
                <w:sz w:val="24"/>
                <w:szCs w:val="20"/>
              </w:rPr>
            </w:pPr>
          </w:p>
        </w:tc>
      </w:tr>
      <w:tr w:rsidR="00413616" w:rsidRPr="00413616" w14:paraId="26A597E7" w14:textId="77777777" w:rsidTr="00732CF7">
        <w:trPr>
          <w:cantSplit/>
        </w:trPr>
        <w:tc>
          <w:tcPr>
            <w:tcW w:w="1559" w:type="pct"/>
            <w:tcBorders>
              <w:top w:val="nil"/>
            </w:tcBorders>
          </w:tcPr>
          <w:p w14:paraId="3DEF54BE" w14:textId="2CEAEAEF" w:rsidR="00413616" w:rsidRPr="00641D1E" w:rsidRDefault="00413616" w:rsidP="001156DA">
            <w:pPr>
              <w:spacing w:after="0" w:line="240" w:lineRule="auto"/>
              <w:rPr>
                <w:rFonts w:ascii="Times New Roman" w:eastAsia="PMingLiU" w:hAnsi="Times New Roman" w:cs="Times New Roman"/>
                <w:b/>
                <w:sz w:val="24"/>
                <w:szCs w:val="20"/>
              </w:rPr>
            </w:pPr>
            <w:r w:rsidRPr="00641D1E">
              <w:rPr>
                <w:rFonts w:ascii="Times New Roman" w:eastAsia="PMingLiU" w:hAnsi="Times New Roman" w:cs="Times New Roman"/>
                <w:b/>
                <w:sz w:val="24"/>
                <w:szCs w:val="20"/>
              </w:rPr>
              <w:t xml:space="preserve">Telephone: </w:t>
            </w:r>
            <w:r w:rsidR="001156DA">
              <w:rPr>
                <w:rFonts w:ascii="Times New Roman" w:eastAsia="PMingLiU" w:hAnsi="Times New Roman" w:cs="Times New Roman"/>
                <w:b/>
                <w:sz w:val="24"/>
                <w:szCs w:val="20"/>
              </w:rPr>
              <w:t>9808 0202</w:t>
            </w:r>
          </w:p>
        </w:tc>
        <w:tc>
          <w:tcPr>
            <w:tcW w:w="1431" w:type="pct"/>
            <w:gridSpan w:val="2"/>
            <w:tcBorders>
              <w:top w:val="nil"/>
            </w:tcBorders>
          </w:tcPr>
          <w:p w14:paraId="2192E2DA" w14:textId="29ADC359" w:rsidR="00413616" w:rsidRPr="00641D1E" w:rsidRDefault="00413616" w:rsidP="00397D05">
            <w:pPr>
              <w:spacing w:after="0" w:line="240" w:lineRule="auto"/>
              <w:rPr>
                <w:rFonts w:ascii="Times New Roman" w:eastAsia="PMingLiU" w:hAnsi="Times New Roman" w:cs="Times New Roman"/>
                <w:b/>
                <w:sz w:val="24"/>
                <w:szCs w:val="20"/>
              </w:rPr>
            </w:pPr>
            <w:r w:rsidRPr="00641D1E">
              <w:rPr>
                <w:rFonts w:ascii="Times New Roman" w:eastAsia="PMingLiU" w:hAnsi="Times New Roman" w:cs="Times New Roman"/>
                <w:b/>
                <w:sz w:val="24"/>
                <w:szCs w:val="20"/>
              </w:rPr>
              <w:t>Fax :</w:t>
            </w:r>
            <w:r w:rsidR="004C0074">
              <w:rPr>
                <w:rFonts w:ascii="Times New Roman" w:eastAsia="PMingLiU" w:hAnsi="Times New Roman" w:cs="Times New Roman"/>
                <w:b/>
                <w:sz w:val="24"/>
                <w:szCs w:val="20"/>
              </w:rPr>
              <w:t xml:space="preserve"> </w:t>
            </w:r>
            <w:r w:rsidR="00397D05">
              <w:rPr>
                <w:rFonts w:ascii="Times New Roman" w:eastAsia="PMingLiU" w:hAnsi="Times New Roman" w:cs="Times New Roman"/>
                <w:b/>
                <w:sz w:val="24"/>
                <w:szCs w:val="20"/>
              </w:rPr>
              <w:t>3517 5246</w:t>
            </w:r>
          </w:p>
        </w:tc>
        <w:tc>
          <w:tcPr>
            <w:tcW w:w="2009" w:type="pct"/>
            <w:tcBorders>
              <w:top w:val="nil"/>
            </w:tcBorders>
          </w:tcPr>
          <w:p w14:paraId="1B159944" w14:textId="041F544A" w:rsidR="00413616" w:rsidRPr="00641D1E" w:rsidRDefault="00413616" w:rsidP="00413616">
            <w:pPr>
              <w:spacing w:after="0" w:line="240" w:lineRule="auto"/>
              <w:rPr>
                <w:rFonts w:ascii="Times New Roman" w:eastAsia="PMingLiU" w:hAnsi="Times New Roman" w:cs="Times New Roman"/>
                <w:b/>
                <w:sz w:val="24"/>
                <w:szCs w:val="20"/>
              </w:rPr>
            </w:pPr>
            <w:r w:rsidRPr="00641D1E">
              <w:rPr>
                <w:rFonts w:ascii="Times New Roman" w:eastAsia="PMingLiU" w:hAnsi="Times New Roman" w:cs="Times New Roman" w:hint="eastAsia"/>
                <w:b/>
                <w:sz w:val="24"/>
                <w:szCs w:val="20"/>
              </w:rPr>
              <w:t xml:space="preserve">E-mail : </w:t>
            </w:r>
            <w:r w:rsidR="001156DA" w:rsidRPr="001156DA">
              <w:rPr>
                <w:rFonts w:ascii="Times New Roman" w:eastAsia="PMingLiU" w:hAnsi="Times New Roman" w:cs="Times New Roman"/>
                <w:b/>
                <w:sz w:val="24"/>
                <w:szCs w:val="20"/>
              </w:rPr>
              <w:t>tiffanyhplaw@gmail.com</w:t>
            </w:r>
          </w:p>
        </w:tc>
      </w:tr>
    </w:tbl>
    <w:p w14:paraId="39C1365C" w14:textId="77777777" w:rsidR="00413616" w:rsidRPr="00413616" w:rsidRDefault="00413616" w:rsidP="00413616">
      <w:pPr>
        <w:spacing w:after="0" w:line="240" w:lineRule="auto"/>
        <w:rPr>
          <w:rFonts w:ascii="Times New Roman" w:eastAsia="PMingLiU" w:hAnsi="Times New Roman" w:cs="Times New Roman"/>
          <w:sz w:val="20"/>
          <w:szCs w:val="20"/>
        </w:rPr>
      </w:pPr>
    </w:p>
    <w:p w14:paraId="444F3F2A" w14:textId="60A53939" w:rsidR="00413616" w:rsidRPr="00613057" w:rsidRDefault="00413616" w:rsidP="00413616">
      <w:pPr>
        <w:tabs>
          <w:tab w:val="left" w:pos="993"/>
        </w:tabs>
        <w:spacing w:after="0" w:line="360" w:lineRule="auto"/>
        <w:rPr>
          <w:rFonts w:ascii="Times New Roman" w:eastAsia="PMingLiU" w:hAnsi="Times New Roman" w:cs="Times New Roman"/>
          <w:sz w:val="28"/>
          <w:szCs w:val="28"/>
        </w:rPr>
      </w:pPr>
      <w:r w:rsidRPr="00613057">
        <w:rPr>
          <w:rFonts w:ascii="Times New Roman" w:eastAsia="PMingLiU" w:hAnsi="Times New Roman" w:cs="Times New Roman" w:hint="eastAsia"/>
          <w:b/>
          <w:sz w:val="24"/>
          <w:szCs w:val="24"/>
        </w:rPr>
        <w:t xml:space="preserve">Status : </w:t>
      </w:r>
      <w:r w:rsidRPr="00613057">
        <w:rPr>
          <w:rFonts w:ascii="Times New Roman" w:eastAsia="PMingLiU" w:hAnsi="Times New Roman" w:cs="Times New Roman" w:hint="eastAsia"/>
          <w:sz w:val="28"/>
          <w:szCs w:val="28"/>
        </w:rPr>
        <w:t xml:space="preserve"> </w:t>
      </w:r>
      <w:r w:rsidR="00613057">
        <w:rPr>
          <w:rFonts w:ascii="Times New Roman" w:eastAsia="PMingLiU" w:hAnsi="Times New Roman" w:cs="Times New Roman" w:hint="eastAsia"/>
          <w:sz w:val="28"/>
          <w:szCs w:val="28"/>
        </w:rPr>
        <w:tab/>
      </w:r>
      <w:r w:rsidR="00397D05"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Member          </w:t>
      </w:r>
      <w:r w:rsidRPr="00613057">
        <w:rPr>
          <w:rFonts w:ascii="Times New Roman" w:eastAsia="PMingLiU" w:hAnsi="Times New Roman" w:cs="Times New Roman" w:hint="eastAsia"/>
          <w:sz w:val="28"/>
          <w:szCs w:val="28"/>
        </w:rPr>
        <w:tab/>
      </w:r>
      <w:r w:rsidRPr="00613057">
        <w:rPr>
          <w:rFonts w:ascii="Times New Roman" w:eastAsia="PMingLiU" w:hAnsi="Times New Roman" w:cs="Times New Roman" w:hint="eastAsia"/>
          <w:sz w:val="28"/>
          <w:szCs w:val="28"/>
        </w:rPr>
        <w:tab/>
      </w:r>
      <w:r w:rsidR="009D14FF" w:rsidRPr="00613057">
        <w:rPr>
          <w:rFonts w:ascii="Times New Roman" w:eastAsia="PMingLiU" w:hAnsi="Times New Roman" w:cs="Times New Roman" w:hint="eastAsia"/>
          <w:sz w:val="28"/>
          <w:szCs w:val="28"/>
        </w:rPr>
        <w:tab/>
      </w:r>
      <w:r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Affiliate Member </w:t>
      </w:r>
    </w:p>
    <w:p w14:paraId="2F36FCA2" w14:textId="3ACB2D40" w:rsidR="00413616" w:rsidRPr="00613057" w:rsidRDefault="00413616" w:rsidP="00413616">
      <w:pPr>
        <w:tabs>
          <w:tab w:val="left" w:pos="851"/>
          <w:tab w:val="left" w:pos="993"/>
        </w:tabs>
        <w:spacing w:after="0" w:line="360" w:lineRule="auto"/>
        <w:rPr>
          <w:rFonts w:ascii="Times New Roman" w:eastAsia="PMingLiU" w:hAnsi="Times New Roman" w:cs="Times New Roman"/>
          <w:sz w:val="28"/>
          <w:szCs w:val="28"/>
        </w:rPr>
      </w:pPr>
      <w:r w:rsidRPr="00613057">
        <w:rPr>
          <w:rFonts w:ascii="Times New Roman" w:eastAsia="PMingLiU" w:hAnsi="Times New Roman" w:cs="Times New Roman" w:hint="eastAsia"/>
          <w:sz w:val="28"/>
          <w:szCs w:val="28"/>
        </w:rPr>
        <w:tab/>
      </w:r>
      <w:r w:rsidR="00613057">
        <w:rPr>
          <w:rFonts w:ascii="Times New Roman" w:eastAsia="PMingLiU" w:hAnsi="Times New Roman" w:cs="Times New Roman" w:hint="eastAsia"/>
          <w:sz w:val="28"/>
          <w:szCs w:val="28"/>
        </w:rPr>
        <w:tab/>
      </w:r>
      <w:r w:rsidR="001156DA">
        <w:rPr>
          <w:rFonts w:ascii="Times New Roman" w:eastAsia="PMingLiU" w:hAnsi="Times New Roman" w:cs="Times New Roman" w:hint="eastAsia"/>
          <w:sz w:val="28"/>
          <w:szCs w:val="28"/>
        </w:rPr>
        <w:sym w:font="Wingdings" w:char="F0FE"/>
      </w:r>
      <w:r w:rsidRPr="00613057">
        <w:rPr>
          <w:rFonts w:ascii="Times New Roman" w:eastAsia="PMingLiU" w:hAnsi="Times New Roman" w:cs="Times New Roman" w:hint="eastAsia"/>
          <w:sz w:val="28"/>
          <w:szCs w:val="28"/>
        </w:rPr>
        <w:t xml:space="preserve">  Non-member</w:t>
      </w:r>
      <w:r w:rsidR="00BA6FAA">
        <w:rPr>
          <w:rFonts w:ascii="Times New Roman" w:eastAsia="PMingLiU" w:hAnsi="Times New Roman" w:cs="Times New Roman"/>
          <w:sz w:val="28"/>
          <w:szCs w:val="28"/>
        </w:rPr>
        <w:t xml:space="preserve"> </w:t>
      </w:r>
      <w:r w:rsidRPr="00613057">
        <w:rPr>
          <w:rFonts w:ascii="Times New Roman" w:eastAsia="PMingLiU" w:hAnsi="Times New Roman" w:cs="Times New Roman" w:hint="eastAsia"/>
          <w:sz w:val="28"/>
          <w:szCs w:val="28"/>
        </w:rPr>
        <w:tab/>
        <w:t>(</w:t>
      </w:r>
      <w:r w:rsidR="001156DA">
        <w:rPr>
          <w:rFonts w:ascii="Times New Roman" w:eastAsia="PMingLiU" w:hAnsi="Times New Roman" w:cs="Times New Roman" w:hint="eastAsia"/>
          <w:sz w:val="28"/>
          <w:szCs w:val="28"/>
        </w:rPr>
        <w:sym w:font="Wingdings" w:char="F0FE"/>
      </w:r>
      <w:r w:rsidRPr="00613057">
        <w:rPr>
          <w:rFonts w:ascii="Times New Roman" w:eastAsia="PMingLiU" w:hAnsi="Times New Roman" w:cs="Times New Roman" w:hint="eastAsia"/>
          <w:sz w:val="28"/>
          <w:szCs w:val="28"/>
        </w:rPr>
        <w:t xml:space="preserve"> Doctor / </w:t>
      </w:r>
      <w:r w:rsidRPr="00613057">
        <w:rPr>
          <w:rFonts w:ascii="Times New Roman" w:eastAsia="PMingLiU" w:hAnsi="Times New Roman" w:cs="Times New Roman" w:hint="eastAsia"/>
          <w:sz w:val="28"/>
          <w:szCs w:val="28"/>
        </w:rPr>
        <w:sym w:font="Wingdings 2" w:char="F0A3"/>
      </w:r>
      <w:r w:rsidRPr="00613057">
        <w:rPr>
          <w:rFonts w:ascii="Times New Roman" w:eastAsia="PMingLiU" w:hAnsi="Times New Roman" w:cs="Times New Roman" w:hint="eastAsia"/>
          <w:sz w:val="28"/>
          <w:szCs w:val="28"/>
        </w:rPr>
        <w:t xml:space="preserve"> Nurse / </w:t>
      </w:r>
      <w:r w:rsidRPr="00613057">
        <w:rPr>
          <w:rFonts w:ascii="Times New Roman" w:eastAsia="PMingLiU" w:hAnsi="Times New Roman" w:cs="Times New Roman" w:hint="eastAsia"/>
          <w:sz w:val="28"/>
          <w:szCs w:val="28"/>
        </w:rPr>
        <w:sym w:font="Wingdings 2" w:char="F0A3"/>
      </w:r>
      <w:r w:rsidRPr="00613057">
        <w:rPr>
          <w:rFonts w:ascii="Times New Roman" w:eastAsia="PMingLiU" w:hAnsi="Times New Roman" w:cs="Times New Roman" w:hint="eastAsia"/>
          <w:sz w:val="28"/>
          <w:szCs w:val="28"/>
        </w:rPr>
        <w:t xml:space="preserve"> Research Assistant / </w:t>
      </w:r>
    </w:p>
    <w:p w14:paraId="6B86AC8A" w14:textId="278AFD56" w:rsidR="00413616" w:rsidRPr="00613057" w:rsidRDefault="00413616" w:rsidP="00413616">
      <w:pPr>
        <w:tabs>
          <w:tab w:val="left" w:pos="851"/>
          <w:tab w:val="left" w:pos="993"/>
        </w:tabs>
        <w:spacing w:after="0" w:line="360" w:lineRule="auto"/>
        <w:rPr>
          <w:rFonts w:ascii="Times New Roman" w:eastAsia="PMingLiU" w:hAnsi="Times New Roman" w:cs="Times New Roman"/>
          <w:sz w:val="28"/>
          <w:szCs w:val="28"/>
        </w:rPr>
      </w:pPr>
      <w:r w:rsidRPr="00613057">
        <w:rPr>
          <w:rFonts w:ascii="Times New Roman" w:eastAsia="PMingLiU" w:hAnsi="Times New Roman" w:cs="Times New Roman"/>
          <w:sz w:val="28"/>
          <w:szCs w:val="28"/>
        </w:rPr>
        <w:tab/>
      </w:r>
      <w:r w:rsidRPr="00613057">
        <w:rPr>
          <w:rFonts w:ascii="Times New Roman" w:eastAsia="PMingLiU" w:hAnsi="Times New Roman" w:cs="Times New Roman" w:hint="eastAsia"/>
          <w:sz w:val="28"/>
          <w:szCs w:val="28"/>
        </w:rPr>
        <w:tab/>
      </w:r>
      <w:r w:rsidRPr="00613057">
        <w:rPr>
          <w:rFonts w:ascii="Times New Roman" w:eastAsia="PMingLiU" w:hAnsi="Times New Roman" w:cs="Times New Roman"/>
          <w:sz w:val="28"/>
          <w:szCs w:val="28"/>
        </w:rPr>
        <w:tab/>
      </w:r>
      <w:r w:rsidRPr="00613057">
        <w:rPr>
          <w:rFonts w:ascii="Times New Roman" w:eastAsia="PMingLiU" w:hAnsi="Times New Roman" w:cs="Times New Roman" w:hint="eastAsia"/>
          <w:sz w:val="28"/>
          <w:szCs w:val="28"/>
        </w:rPr>
        <w:tab/>
      </w:r>
      <w:r w:rsidRPr="00613057">
        <w:rPr>
          <w:rFonts w:ascii="Times New Roman" w:eastAsia="PMingLiU" w:hAnsi="Times New Roman" w:cs="Times New Roman"/>
          <w:sz w:val="28"/>
          <w:szCs w:val="28"/>
        </w:rPr>
        <w:tab/>
      </w:r>
      <w:r w:rsidRPr="00613057">
        <w:rPr>
          <w:rFonts w:ascii="Times New Roman" w:eastAsia="PMingLiU" w:hAnsi="Times New Roman" w:cs="Times New Roman" w:hint="eastAsia"/>
          <w:sz w:val="28"/>
          <w:szCs w:val="28"/>
        </w:rPr>
        <w:t xml:space="preserve"> </w:t>
      </w:r>
      <w:r w:rsidR="00613057">
        <w:rPr>
          <w:rFonts w:ascii="Times New Roman" w:eastAsia="PMingLiU" w:hAnsi="Times New Roman" w:cs="Times New Roman" w:hint="eastAsia"/>
          <w:sz w:val="28"/>
          <w:szCs w:val="28"/>
        </w:rPr>
        <w:tab/>
        <w:t xml:space="preserve"> </w:t>
      </w:r>
      <w:r w:rsidRPr="00613057">
        <w:rPr>
          <w:rFonts w:ascii="Times New Roman" w:eastAsia="PMingLiU" w:hAnsi="Times New Roman" w:cs="Times New Roman" w:hint="eastAsia"/>
          <w:sz w:val="28"/>
          <w:szCs w:val="28"/>
        </w:rPr>
        <w:t xml:space="preserve"> </w:t>
      </w:r>
      <w:r w:rsidR="001156DA" w:rsidRPr="00613057">
        <w:rPr>
          <w:rFonts w:ascii="Times New Roman" w:eastAsia="PMingLiU" w:hAnsi="Times New Roman" w:cs="Times New Roman"/>
          <w:sz w:val="28"/>
          <w:szCs w:val="28"/>
        </w:rPr>
        <w:sym w:font="Wingdings 2" w:char="F0A3"/>
      </w:r>
      <w:r w:rsidRPr="00613057">
        <w:rPr>
          <w:rFonts w:ascii="Times New Roman" w:eastAsia="PMingLiU" w:hAnsi="Times New Roman" w:cs="Times New Roman" w:hint="eastAsia"/>
          <w:sz w:val="28"/>
          <w:szCs w:val="28"/>
        </w:rPr>
        <w:t xml:space="preserve"> Medical </w:t>
      </w:r>
      <w:r w:rsidR="009C4015" w:rsidRPr="00613057">
        <w:rPr>
          <w:rFonts w:ascii="Times New Roman" w:eastAsia="PMingLiU" w:hAnsi="Times New Roman" w:cs="Times New Roman"/>
          <w:sz w:val="28"/>
          <w:szCs w:val="28"/>
        </w:rPr>
        <w:t>Student)</w:t>
      </w:r>
    </w:p>
    <w:p w14:paraId="2896143C" w14:textId="77777777" w:rsidR="00413616" w:rsidRPr="00613057" w:rsidRDefault="00413616" w:rsidP="00413616">
      <w:pPr>
        <w:tabs>
          <w:tab w:val="left" w:pos="851"/>
          <w:tab w:val="left" w:pos="993"/>
        </w:tabs>
        <w:spacing w:after="0" w:line="360" w:lineRule="auto"/>
        <w:rPr>
          <w:rFonts w:ascii="Times New Roman" w:eastAsia="PMingLiU" w:hAnsi="Times New Roman" w:cs="Times New Roman"/>
          <w:sz w:val="28"/>
          <w:szCs w:val="28"/>
        </w:rPr>
      </w:pPr>
      <w:r w:rsidRPr="00613057">
        <w:rPr>
          <w:rFonts w:ascii="Times New Roman" w:eastAsia="PMingLiU" w:hAnsi="Times New Roman" w:cs="Times New Roman" w:hint="eastAsia"/>
          <w:sz w:val="28"/>
          <w:szCs w:val="28"/>
        </w:rPr>
        <w:tab/>
      </w:r>
      <w:r w:rsidRPr="00613057">
        <w:rPr>
          <w:rFonts w:ascii="Times New Roman" w:eastAsia="PMingLiU" w:hAnsi="Times New Roman" w:cs="Times New Roman"/>
          <w:sz w:val="28"/>
          <w:szCs w:val="28"/>
        </w:rPr>
        <w:tab/>
      </w:r>
      <w:r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Others  ________________________________</w:t>
      </w:r>
    </w:p>
    <w:p w14:paraId="2092FD11" w14:textId="77777777" w:rsidR="00413616" w:rsidRPr="00413616" w:rsidRDefault="00413616" w:rsidP="00413616">
      <w:pPr>
        <w:spacing w:after="0" w:line="240" w:lineRule="auto"/>
        <w:rPr>
          <w:rFonts w:ascii="Times New Roman" w:eastAsia="PMingLiU" w:hAnsi="Times New Roman" w:cs="Times New Roman"/>
          <w:sz w:val="24"/>
          <w:szCs w:val="20"/>
        </w:rPr>
      </w:pPr>
    </w:p>
    <w:p w14:paraId="420342A7" w14:textId="77777777" w:rsidR="00413616" w:rsidRPr="00641D1E" w:rsidRDefault="00413616" w:rsidP="00413616">
      <w:pPr>
        <w:spacing w:after="0" w:line="360" w:lineRule="auto"/>
        <w:rPr>
          <w:rFonts w:ascii="Times New Roman" w:eastAsia="PMingLiU" w:hAnsi="Times New Roman" w:cs="Times New Roman"/>
          <w:b/>
          <w:sz w:val="24"/>
          <w:szCs w:val="24"/>
        </w:rPr>
      </w:pPr>
      <w:r w:rsidRPr="00641D1E">
        <w:rPr>
          <w:rFonts w:ascii="Times New Roman" w:eastAsia="PMingLiU" w:hAnsi="Times New Roman" w:cs="Times New Roman" w:hint="eastAsia"/>
          <w:b/>
          <w:sz w:val="24"/>
          <w:szCs w:val="24"/>
        </w:rPr>
        <w:t>Form of presentation desired:</w:t>
      </w:r>
    </w:p>
    <w:p w14:paraId="1220D378" w14:textId="77777777" w:rsidR="00413616" w:rsidRPr="00613057" w:rsidRDefault="004C0074" w:rsidP="00413616">
      <w:pPr>
        <w:spacing w:after="0" w:line="360" w:lineRule="auto"/>
        <w:rPr>
          <w:rFonts w:ascii="Times New Roman" w:eastAsia="PMingLiU" w:hAnsi="Times New Roman" w:cs="Times New Roman"/>
          <w:sz w:val="28"/>
          <w:szCs w:val="28"/>
        </w:rPr>
      </w:pPr>
      <w:r>
        <w:rPr>
          <w:rFonts w:ascii="Times New Roman" w:eastAsia="PMingLiU" w:hAnsi="Times New Roman" w:cs="Times New Roman" w:hint="eastAsia"/>
          <w:sz w:val="28"/>
          <w:szCs w:val="28"/>
        </w:rPr>
        <w:sym w:font="Wingdings" w:char="F0FE"/>
      </w:r>
      <w:r w:rsidR="00413616" w:rsidRPr="00613057">
        <w:rPr>
          <w:rFonts w:ascii="Times New Roman" w:eastAsia="PMingLiU" w:hAnsi="Times New Roman" w:cs="Times New Roman" w:hint="eastAsia"/>
          <w:sz w:val="28"/>
          <w:szCs w:val="28"/>
        </w:rPr>
        <w:t xml:space="preserve"> </w:t>
      </w:r>
      <w:r w:rsidR="00E138BC" w:rsidRPr="00613057">
        <w:rPr>
          <w:rFonts w:ascii="Times New Roman" w:eastAsia="PMingLiU" w:hAnsi="Times New Roman" w:cs="Times New Roman" w:hint="eastAsia"/>
          <w:sz w:val="28"/>
          <w:szCs w:val="28"/>
        </w:rPr>
        <w:t xml:space="preserve"> </w:t>
      </w:r>
      <w:r w:rsidR="00413616" w:rsidRPr="00613057">
        <w:rPr>
          <w:rFonts w:ascii="Times New Roman" w:eastAsia="PMingLiU" w:hAnsi="Times New Roman" w:cs="Times New Roman" w:hint="eastAsia"/>
          <w:sz w:val="28"/>
          <w:szCs w:val="28"/>
        </w:rPr>
        <w:t xml:space="preserve">Oral presentation    </w:t>
      </w:r>
      <w:r w:rsidR="00413616" w:rsidRPr="00613057">
        <w:rPr>
          <w:rFonts w:ascii="Times New Roman" w:eastAsia="PMingLiU" w:hAnsi="Times New Roman" w:cs="Times New Roman" w:hint="eastAsia"/>
          <w:sz w:val="28"/>
          <w:szCs w:val="28"/>
        </w:rPr>
        <w:tab/>
      </w:r>
      <w:r w:rsidR="00413616" w:rsidRPr="00613057">
        <w:rPr>
          <w:rFonts w:ascii="Times New Roman" w:eastAsia="PMingLiU" w:hAnsi="Times New Roman" w:cs="Times New Roman" w:hint="eastAsia"/>
          <w:sz w:val="28"/>
          <w:szCs w:val="28"/>
        </w:rPr>
        <w:tab/>
        <w:t xml:space="preserve"> </w:t>
      </w:r>
      <w:r w:rsidR="00413616" w:rsidRPr="00613057">
        <w:rPr>
          <w:rFonts w:ascii="Times New Roman" w:eastAsia="PMingLiU" w:hAnsi="Times New Roman" w:cs="Times New Roman" w:hint="eastAsia"/>
          <w:sz w:val="28"/>
          <w:szCs w:val="28"/>
        </w:rPr>
        <w:tab/>
      </w:r>
    </w:p>
    <w:p w14:paraId="105D4B0F" w14:textId="77777777" w:rsidR="00413616" w:rsidRPr="00613057" w:rsidRDefault="00413616" w:rsidP="00413616">
      <w:pPr>
        <w:spacing w:after="0" w:line="360" w:lineRule="auto"/>
        <w:rPr>
          <w:rFonts w:ascii="Times New Roman" w:eastAsia="PMingLiU" w:hAnsi="Times New Roman" w:cs="Times New Roman"/>
          <w:sz w:val="28"/>
          <w:szCs w:val="28"/>
        </w:rPr>
      </w:pPr>
      <w:r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w:t>
      </w:r>
      <w:r w:rsidR="00E138BC" w:rsidRPr="00613057">
        <w:rPr>
          <w:rFonts w:ascii="Times New Roman" w:eastAsia="PMingLiU" w:hAnsi="Times New Roman" w:cs="Times New Roman" w:hint="eastAsia"/>
          <w:sz w:val="28"/>
          <w:szCs w:val="28"/>
        </w:rPr>
        <w:t xml:space="preserve"> </w:t>
      </w:r>
      <w:r w:rsidRPr="00613057">
        <w:rPr>
          <w:rFonts w:ascii="Times New Roman" w:eastAsia="PMingLiU" w:hAnsi="Times New Roman" w:cs="Times New Roman" w:hint="eastAsia"/>
          <w:sz w:val="28"/>
          <w:szCs w:val="28"/>
        </w:rPr>
        <w:t xml:space="preserve">Poster presentation    </w:t>
      </w:r>
    </w:p>
    <w:p w14:paraId="66153538" w14:textId="77777777" w:rsidR="00413616" w:rsidRPr="00613057" w:rsidRDefault="00413616" w:rsidP="00413616">
      <w:pPr>
        <w:spacing w:after="0" w:line="360" w:lineRule="auto"/>
        <w:rPr>
          <w:rFonts w:ascii="Times New Roman" w:eastAsia="PMingLiU" w:hAnsi="Times New Roman" w:cs="Times New Roman"/>
          <w:sz w:val="28"/>
          <w:szCs w:val="28"/>
        </w:rPr>
      </w:pPr>
      <w:r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w:t>
      </w:r>
      <w:r w:rsidR="00E138BC" w:rsidRPr="00613057">
        <w:rPr>
          <w:rFonts w:ascii="Times New Roman" w:eastAsia="PMingLiU" w:hAnsi="Times New Roman" w:cs="Times New Roman" w:hint="eastAsia"/>
          <w:sz w:val="28"/>
          <w:szCs w:val="28"/>
        </w:rPr>
        <w:t xml:space="preserve"> </w:t>
      </w:r>
      <w:r w:rsidRPr="00613057">
        <w:rPr>
          <w:rFonts w:ascii="Times New Roman" w:eastAsia="PMingLiU" w:hAnsi="Times New Roman" w:cs="Times New Roman" w:hint="eastAsia"/>
          <w:sz w:val="28"/>
          <w:szCs w:val="28"/>
        </w:rPr>
        <w:t>Either Oral or Poster presentation</w:t>
      </w:r>
    </w:p>
    <w:p w14:paraId="56A79D14" w14:textId="77777777" w:rsidR="00413616" w:rsidRPr="00613057" w:rsidRDefault="009D14FF" w:rsidP="00413616">
      <w:pPr>
        <w:spacing w:after="0" w:line="240" w:lineRule="auto"/>
        <w:rPr>
          <w:rFonts w:ascii="Times New Roman" w:eastAsia="PMingLiU" w:hAnsi="Times New Roman" w:cs="Times New Roman"/>
          <w:sz w:val="28"/>
          <w:szCs w:val="28"/>
        </w:rPr>
      </w:pPr>
      <w:r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w:t>
      </w:r>
      <w:r w:rsidR="00E138BC" w:rsidRPr="00613057">
        <w:rPr>
          <w:rFonts w:ascii="Times New Roman" w:eastAsia="PMingLiU" w:hAnsi="Times New Roman" w:cs="Times New Roman" w:hint="eastAsia"/>
          <w:sz w:val="28"/>
          <w:szCs w:val="28"/>
        </w:rPr>
        <w:t xml:space="preserve"> </w:t>
      </w:r>
      <w:r w:rsidRPr="00613057">
        <w:rPr>
          <w:rFonts w:ascii="Times New Roman" w:eastAsia="PMingLiU" w:hAnsi="Times New Roman" w:cs="Times New Roman" w:hint="eastAsia"/>
          <w:sz w:val="28"/>
          <w:szCs w:val="28"/>
        </w:rPr>
        <w:t>Video presentation (</w:t>
      </w:r>
      <w:r w:rsidR="00E138BC" w:rsidRPr="00613057">
        <w:rPr>
          <w:rFonts w:ascii="Times New Roman" w:eastAsia="PMingLiU" w:hAnsi="Times New Roman" w:cs="Times New Roman" w:hint="eastAsia"/>
          <w:sz w:val="28"/>
          <w:szCs w:val="28"/>
        </w:rPr>
        <w:t xml:space="preserve">submit </w:t>
      </w:r>
      <w:r w:rsidRPr="00613057">
        <w:rPr>
          <w:rFonts w:ascii="Times New Roman" w:eastAsia="PMingLiU" w:hAnsi="Times New Roman" w:cs="Times New Roman" w:hint="eastAsia"/>
          <w:sz w:val="28"/>
          <w:szCs w:val="28"/>
        </w:rPr>
        <w:t>an abstract</w:t>
      </w:r>
      <w:r w:rsidR="00E138BC" w:rsidRPr="00613057">
        <w:rPr>
          <w:rFonts w:ascii="Times New Roman" w:eastAsia="PMingLiU" w:hAnsi="Times New Roman" w:cs="Times New Roman" w:hint="eastAsia"/>
          <w:sz w:val="28"/>
          <w:szCs w:val="28"/>
        </w:rPr>
        <w:t xml:space="preserve"> with a video (</w:t>
      </w:r>
      <w:r w:rsidR="00E138BC" w:rsidRPr="00613057">
        <w:rPr>
          <w:rFonts w:ascii="Times New Roman" w:eastAsia="PMingLiU" w:hAnsi="Times New Roman" w:cs="Times New Roman" w:hint="eastAsia"/>
          <w:sz w:val="28"/>
          <w:szCs w:val="28"/>
        </w:rPr>
        <w:sym w:font="Symbol" w:char="F0A3"/>
      </w:r>
      <w:r w:rsidR="00E138BC" w:rsidRPr="00613057">
        <w:rPr>
          <w:rFonts w:ascii="Times New Roman" w:eastAsia="PMingLiU" w:hAnsi="Times New Roman" w:cs="Times New Roman" w:hint="eastAsia"/>
          <w:sz w:val="28"/>
          <w:szCs w:val="28"/>
        </w:rPr>
        <w:t xml:space="preserve"> 3 minutes</w:t>
      </w:r>
      <w:r w:rsidRPr="00613057">
        <w:rPr>
          <w:rFonts w:ascii="Times New Roman" w:eastAsia="PMingLiU" w:hAnsi="Times New Roman" w:cs="Times New Roman" w:hint="eastAsia"/>
          <w:sz w:val="28"/>
          <w:szCs w:val="28"/>
        </w:rPr>
        <w:t>)</w:t>
      </w:r>
      <w:r w:rsidR="00613057"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w:t>
      </w:r>
      <w:r w:rsidRPr="00613057">
        <w:rPr>
          <w:rFonts w:ascii="Times New Roman" w:eastAsia="PMingLiU" w:hAnsi="Times New Roman" w:cs="Times New Roman" w:hint="eastAsia"/>
          <w:sz w:val="28"/>
          <w:szCs w:val="28"/>
        </w:rPr>
        <w:tab/>
      </w:r>
    </w:p>
    <w:p w14:paraId="7741EC24" w14:textId="77777777" w:rsidR="00732CF7" w:rsidRDefault="00732CF7" w:rsidP="00413616">
      <w:pPr>
        <w:spacing w:after="0" w:line="240" w:lineRule="auto"/>
        <w:rPr>
          <w:rFonts w:ascii="Times New Roman" w:eastAsia="PMingLiU" w:hAnsi="Times New Roman" w:cs="Times New Roman"/>
          <w:sz w:val="24"/>
          <w:szCs w:val="24"/>
        </w:rPr>
      </w:pPr>
    </w:p>
    <w:p w14:paraId="370D2627" w14:textId="77777777" w:rsidR="009D14FF" w:rsidRPr="00E138BC" w:rsidRDefault="009D14FF" w:rsidP="00413616">
      <w:pPr>
        <w:spacing w:after="0" w:line="240" w:lineRule="auto"/>
        <w:rPr>
          <w:rFonts w:ascii="Times New Roman" w:eastAsia="PMingLiU" w:hAnsi="Times New Roman" w:cs="Times New Roman"/>
          <w:sz w:val="24"/>
          <w:szCs w:val="24"/>
        </w:rPr>
      </w:pPr>
    </w:p>
    <w:p w14:paraId="0E7D706D" w14:textId="77777777" w:rsidR="009D14FF" w:rsidRPr="009D14FF" w:rsidRDefault="009D14FF" w:rsidP="00413616">
      <w:pPr>
        <w:spacing w:after="0" w:line="240" w:lineRule="auto"/>
        <w:rPr>
          <w:rFonts w:ascii="Times New Roman" w:eastAsia="PMingLiU" w:hAnsi="Times New Roman" w:cs="Times New Roman"/>
          <w:sz w:val="24"/>
          <w:szCs w:val="24"/>
        </w:rPr>
      </w:pPr>
    </w:p>
    <w:p w14:paraId="7D4EB94B" w14:textId="0282620D" w:rsidR="00413616" w:rsidRPr="00641D1E" w:rsidRDefault="00413616" w:rsidP="00732CF7">
      <w:pPr>
        <w:spacing w:after="0" w:line="240" w:lineRule="auto"/>
        <w:rPr>
          <w:rFonts w:ascii="Times New Roman" w:eastAsia="PMingLiU" w:hAnsi="Times New Roman" w:cs="Times New Roman"/>
          <w:sz w:val="24"/>
          <w:szCs w:val="24"/>
        </w:rPr>
      </w:pPr>
      <w:r w:rsidRPr="00641D1E">
        <w:rPr>
          <w:rFonts w:ascii="Times New Roman" w:eastAsia="PMingLiU" w:hAnsi="Times New Roman" w:cs="Times New Roman"/>
          <w:b/>
          <w:sz w:val="24"/>
          <w:szCs w:val="24"/>
        </w:rPr>
        <w:t>Date:</w:t>
      </w:r>
      <w:r w:rsidRPr="00641D1E">
        <w:rPr>
          <w:rFonts w:ascii="Times New Roman" w:eastAsia="PMingLiU" w:hAnsi="Times New Roman" w:cs="Times New Roman"/>
          <w:sz w:val="24"/>
          <w:szCs w:val="24"/>
        </w:rPr>
        <w:t xml:space="preserve"> _</w:t>
      </w:r>
      <w:r w:rsidR="00397D05">
        <w:rPr>
          <w:rFonts w:ascii="Times New Roman" w:eastAsia="PMingLiU" w:hAnsi="Times New Roman" w:cs="Times New Roman"/>
          <w:sz w:val="24"/>
          <w:szCs w:val="24"/>
          <w:u w:val="single"/>
        </w:rPr>
        <w:t>19</w:t>
      </w:r>
      <w:r w:rsidR="004C0074">
        <w:rPr>
          <w:rFonts w:ascii="Times New Roman" w:eastAsia="PMingLiU" w:hAnsi="Times New Roman" w:cs="Times New Roman"/>
          <w:sz w:val="24"/>
          <w:szCs w:val="24"/>
          <w:u w:val="single"/>
        </w:rPr>
        <w:t>th September 2021</w:t>
      </w:r>
      <w:r w:rsidRPr="00641D1E">
        <w:rPr>
          <w:rFonts w:ascii="Times New Roman" w:eastAsia="PMingLiU" w:hAnsi="Times New Roman" w:cs="Times New Roman"/>
          <w:sz w:val="24"/>
          <w:szCs w:val="24"/>
        </w:rPr>
        <w:t>____________________</w:t>
      </w:r>
    </w:p>
    <w:p w14:paraId="50277F30" w14:textId="77777777" w:rsidR="00413616" w:rsidRPr="00413616" w:rsidRDefault="00413616" w:rsidP="00413616">
      <w:pPr>
        <w:spacing w:after="0" w:line="240" w:lineRule="auto"/>
        <w:rPr>
          <w:rFonts w:ascii="Times New Roman" w:eastAsia="PMingLiU" w:hAnsi="Times New Roman" w:cs="Times New Roman"/>
          <w:sz w:val="20"/>
          <w:szCs w:val="20"/>
          <w:lang w:val="en-AU"/>
        </w:rPr>
      </w:pPr>
    </w:p>
    <w:p w14:paraId="1647218B" w14:textId="77777777" w:rsidR="00413616" w:rsidRDefault="00413616">
      <w:pPr>
        <w:rPr>
          <w:rFonts w:ascii="Times New Roman" w:hAnsi="Times New Roman" w:cs="Times New Roman"/>
          <w:b/>
          <w:color w:val="FF0000"/>
          <w:sz w:val="20"/>
          <w:highlight w:val="yellow"/>
        </w:rPr>
      </w:pPr>
      <w:r>
        <w:rPr>
          <w:rFonts w:ascii="Times New Roman" w:hAnsi="Times New Roman" w:cs="Times New Roman"/>
          <w:b/>
          <w:color w:val="FF0000"/>
          <w:sz w:val="20"/>
          <w:highlight w:val="yellow"/>
        </w:rPr>
        <w:br w:type="page"/>
      </w:r>
    </w:p>
    <w:p w14:paraId="41DE8173" w14:textId="77777777" w:rsidR="0071291C" w:rsidRPr="0071291C" w:rsidRDefault="0071291C" w:rsidP="00475704">
      <w:pPr>
        <w:spacing w:line="240" w:lineRule="auto"/>
        <w:rPr>
          <w:rFonts w:ascii="Times New Roman" w:hAnsi="Times New Roman" w:cs="Times New Roman"/>
          <w:b/>
          <w:color w:val="FF0000"/>
          <w:sz w:val="20"/>
        </w:rPr>
      </w:pPr>
      <w:r w:rsidRPr="0071291C">
        <w:rPr>
          <w:rFonts w:ascii="Times New Roman" w:hAnsi="Times New Roman" w:cs="Times New Roman"/>
          <w:b/>
          <w:color w:val="FF0000"/>
          <w:sz w:val="20"/>
          <w:highlight w:val="yellow"/>
        </w:rPr>
        <w:lastRenderedPageBreak/>
        <w:t xml:space="preserve">PLEASE NOTE THAT THIS IS A TEMPLATE.  YOU MAY SAVE YOUR FILE IN ANOTHER NAME IN </w:t>
      </w:r>
      <w:r w:rsidRPr="00392976">
        <w:rPr>
          <w:rFonts w:ascii="Times New Roman" w:hAnsi="Times New Roman" w:cs="Times New Roman"/>
          <w:b/>
          <w:color w:val="FF0000"/>
          <w:sz w:val="20"/>
          <w:highlight w:val="yellow"/>
          <w:u w:val="single"/>
        </w:rPr>
        <w:t>WORD FORMAT</w:t>
      </w:r>
      <w:r w:rsidRPr="0071291C">
        <w:rPr>
          <w:rFonts w:ascii="Times New Roman" w:hAnsi="Times New Roman" w:cs="Times New Roman"/>
          <w:b/>
          <w:color w:val="FF0000"/>
          <w:sz w:val="20"/>
          <w:highlight w:val="yellow"/>
        </w:rPr>
        <w:t xml:space="preserve"> USING </w:t>
      </w:r>
      <w:r w:rsidRPr="00392976">
        <w:rPr>
          <w:rFonts w:ascii="Times New Roman" w:hAnsi="Times New Roman" w:cs="Times New Roman"/>
          <w:b/>
          <w:color w:val="FF0000"/>
          <w:sz w:val="20"/>
          <w:highlight w:val="yellow"/>
          <w:u w:val="single"/>
        </w:rPr>
        <w:t>TIMES NEW ROMAN FONT SIZE 10</w:t>
      </w:r>
      <w:r w:rsidRPr="0071291C">
        <w:rPr>
          <w:rFonts w:ascii="Times New Roman" w:hAnsi="Times New Roman" w:cs="Times New Roman"/>
          <w:b/>
          <w:color w:val="FF0000"/>
          <w:sz w:val="20"/>
          <w:highlight w:val="yellow"/>
        </w:rPr>
        <w:t xml:space="preserve"> </w:t>
      </w:r>
      <w:r>
        <w:rPr>
          <w:rFonts w:ascii="Times New Roman" w:hAnsi="Times New Roman" w:cs="Times New Roman"/>
          <w:b/>
          <w:color w:val="FF0000"/>
          <w:sz w:val="20"/>
          <w:highlight w:val="yellow"/>
        </w:rPr>
        <w:t xml:space="preserve">&amp; </w:t>
      </w:r>
      <w:r w:rsidRPr="00392976">
        <w:rPr>
          <w:rFonts w:ascii="Times New Roman" w:hAnsi="Times New Roman" w:cs="Times New Roman"/>
          <w:b/>
          <w:color w:val="FF0000"/>
          <w:sz w:val="20"/>
          <w:highlight w:val="yellow"/>
          <w:u w:val="single"/>
        </w:rPr>
        <w:t>SINGLE LINE SPACING</w:t>
      </w:r>
    </w:p>
    <w:tbl>
      <w:tblPr>
        <w:tblStyle w:val="TableGrid"/>
        <w:tblW w:w="0" w:type="auto"/>
        <w:shd w:val="clear" w:color="auto" w:fill="F2F2F2" w:themeFill="background1" w:themeFillShade="F2"/>
        <w:tblLook w:val="04A0" w:firstRow="1" w:lastRow="0" w:firstColumn="1" w:lastColumn="0" w:noHBand="0" w:noVBand="1"/>
      </w:tblPr>
      <w:tblGrid>
        <w:gridCol w:w="9017"/>
      </w:tblGrid>
      <w:tr w:rsidR="00475704" w14:paraId="290690B7" w14:textId="77777777" w:rsidTr="002569C3">
        <w:tc>
          <w:tcPr>
            <w:tcW w:w="9083" w:type="dxa"/>
            <w:shd w:val="clear" w:color="auto" w:fill="F2F2F2" w:themeFill="background1" w:themeFillShade="F2"/>
          </w:tcPr>
          <w:p w14:paraId="1018FC36" w14:textId="4A067DDF" w:rsidR="00475704" w:rsidRDefault="00475704" w:rsidP="004668B2">
            <w:pPr>
              <w:rPr>
                <w:rFonts w:ascii="Times New Roman" w:hAnsi="Times New Roman" w:cs="Times New Roman"/>
                <w:b/>
                <w:color w:val="FF0000"/>
                <w:sz w:val="20"/>
                <w:highlight w:val="yellow"/>
              </w:rPr>
            </w:pPr>
          </w:p>
          <w:p w14:paraId="29905885" w14:textId="77777777" w:rsidR="004C0074" w:rsidRPr="00475704" w:rsidRDefault="004C0074" w:rsidP="004C0074">
            <w:pPr>
              <w:rPr>
                <w:rFonts w:ascii="Times New Roman" w:hAnsi="Times New Roman" w:cs="Times New Roman"/>
                <w:b/>
                <w:sz w:val="20"/>
              </w:rPr>
            </w:pPr>
            <w:r w:rsidRPr="00475704">
              <w:rPr>
                <w:rFonts w:ascii="Times New Roman" w:hAnsi="Times New Roman" w:cs="Times New Roman"/>
                <w:b/>
                <w:sz w:val="20"/>
              </w:rPr>
              <w:t>Title:</w:t>
            </w:r>
          </w:p>
          <w:p w14:paraId="40C97043" w14:textId="77777777" w:rsidR="00D758E2" w:rsidRPr="00565B2E" w:rsidRDefault="00D758E2" w:rsidP="004C0074">
            <w:pPr>
              <w:rPr>
                <w:rFonts w:ascii="Times New Roman" w:hAnsi="Times New Roman" w:cs="Times New Roman"/>
                <w:color w:val="0070C0"/>
                <w:sz w:val="20"/>
              </w:rPr>
            </w:pPr>
            <w:r w:rsidRPr="00565B2E">
              <w:rPr>
                <w:rFonts w:ascii="Times New Roman" w:hAnsi="Times New Roman" w:cs="Times New Roman"/>
                <w:color w:val="0070C0"/>
                <w:sz w:val="20"/>
              </w:rPr>
              <w:t xml:space="preserve">Does Repeat Resection for Recurrent Glioblastoma Improve Overall Survival? </w:t>
            </w:r>
          </w:p>
          <w:p w14:paraId="7F6E6ADC" w14:textId="04B79E68" w:rsidR="00D758E2" w:rsidRPr="00565B2E" w:rsidRDefault="00D758E2" w:rsidP="004C0074">
            <w:pPr>
              <w:rPr>
                <w:rFonts w:ascii="Times New Roman" w:hAnsi="Times New Roman" w:cs="Times New Roman"/>
                <w:color w:val="0070C0"/>
                <w:sz w:val="20"/>
              </w:rPr>
            </w:pPr>
            <w:r w:rsidRPr="00565B2E">
              <w:rPr>
                <w:rFonts w:ascii="Times New Roman" w:hAnsi="Times New Roman" w:cs="Times New Roman"/>
                <w:color w:val="0070C0"/>
                <w:sz w:val="20"/>
              </w:rPr>
              <w:t xml:space="preserve">A Multi-Centre Review </w:t>
            </w:r>
          </w:p>
          <w:p w14:paraId="2A9782A4" w14:textId="759DC632" w:rsidR="004C0074" w:rsidRPr="00475704" w:rsidRDefault="00D758E2" w:rsidP="004C0074">
            <w:pPr>
              <w:rPr>
                <w:rFonts w:ascii="Times New Roman" w:hAnsi="Times New Roman" w:cs="Times New Roman"/>
                <w:color w:val="0000FF"/>
                <w:sz w:val="20"/>
              </w:rPr>
            </w:pPr>
            <w:r>
              <w:rPr>
                <w:rFonts w:ascii="Times New Roman" w:hAnsi="Times New Roman" w:cs="Times New Roman"/>
                <w:color w:val="0000FF"/>
                <w:sz w:val="20"/>
              </w:rPr>
              <w:t xml:space="preserve"> </w:t>
            </w:r>
          </w:p>
          <w:p w14:paraId="117BA2ED" w14:textId="77777777" w:rsidR="004C0074" w:rsidRDefault="004C0074" w:rsidP="004C0074">
            <w:pPr>
              <w:rPr>
                <w:rFonts w:ascii="Times New Roman" w:hAnsi="Times New Roman" w:cs="Times New Roman"/>
                <w:color w:val="FF0000"/>
                <w:sz w:val="20"/>
              </w:rPr>
            </w:pPr>
            <w:r w:rsidRPr="00475704">
              <w:rPr>
                <w:rFonts w:ascii="Times New Roman" w:hAnsi="Times New Roman" w:cs="Times New Roman"/>
                <w:b/>
                <w:sz w:val="20"/>
              </w:rPr>
              <w:t>Authors:</w:t>
            </w:r>
            <w:r w:rsidRPr="00475704">
              <w:rPr>
                <w:rFonts w:ascii="Times New Roman" w:hAnsi="Times New Roman" w:cs="Times New Roman"/>
                <w:color w:val="FF0000"/>
                <w:sz w:val="20"/>
              </w:rPr>
              <w:t xml:space="preserve"> </w:t>
            </w:r>
          </w:p>
          <w:p w14:paraId="4F260D4D" w14:textId="77777777" w:rsidR="006A5B92" w:rsidRPr="006A5B92" w:rsidRDefault="006A5B92" w:rsidP="004C0074">
            <w:pPr>
              <w:rPr>
                <w:rFonts w:ascii="Times New Roman" w:hAnsi="Times New Roman" w:cs="Times New Roman"/>
                <w:color w:val="365F91" w:themeColor="accent1" w:themeShade="BF"/>
                <w:sz w:val="20"/>
              </w:rPr>
            </w:pPr>
          </w:p>
          <w:p w14:paraId="73646D51" w14:textId="77777777" w:rsidR="00D758E2" w:rsidRPr="00D758E2" w:rsidRDefault="00D758E2" w:rsidP="00D758E2">
            <w:pPr>
              <w:rPr>
                <w:rFonts w:ascii="Times New Roman" w:hAnsi="Times New Roman" w:cs="Times New Roman"/>
                <w:color w:val="0070C0"/>
                <w:sz w:val="20"/>
                <w:szCs w:val="20"/>
                <w:vertAlign w:val="superscript"/>
              </w:rPr>
            </w:pPr>
            <w:r w:rsidRPr="00D758E2">
              <w:rPr>
                <w:rFonts w:ascii="Times New Roman" w:hAnsi="Times New Roman" w:cs="Times New Roman"/>
                <w:color w:val="0070C0"/>
                <w:sz w:val="20"/>
                <w:szCs w:val="20"/>
                <w:u w:val="single"/>
              </w:rPr>
              <w:t>Tiffany HP LAW</w:t>
            </w:r>
            <w:r w:rsidRPr="00D758E2">
              <w:rPr>
                <w:rFonts w:ascii="Times New Roman" w:hAnsi="Times New Roman" w:cs="Times New Roman"/>
                <w:color w:val="0070C0"/>
                <w:sz w:val="20"/>
                <w:szCs w:val="20"/>
                <w:u w:val="single"/>
                <w:vertAlign w:val="superscript"/>
              </w:rPr>
              <w:softHyphen/>
            </w:r>
            <w:r w:rsidRPr="00D758E2">
              <w:rPr>
                <w:rFonts w:ascii="Times New Roman" w:hAnsi="Times New Roman" w:cs="Times New Roman"/>
                <w:color w:val="0070C0"/>
                <w:sz w:val="20"/>
                <w:szCs w:val="20"/>
                <w:u w:val="single"/>
                <w:vertAlign w:val="superscript"/>
              </w:rPr>
              <w:softHyphen/>
              <w:t>1</w:t>
            </w:r>
            <w:r w:rsidRPr="00D758E2">
              <w:rPr>
                <w:rFonts w:ascii="Times New Roman" w:hAnsi="Times New Roman" w:cs="Times New Roman"/>
                <w:color w:val="0070C0"/>
                <w:sz w:val="20"/>
                <w:szCs w:val="20"/>
              </w:rPr>
              <w:t>, Peter YM WOO</w:t>
            </w:r>
            <w:r w:rsidRPr="00D758E2">
              <w:rPr>
                <w:rFonts w:ascii="Times New Roman" w:hAnsi="Times New Roman" w:cs="Times New Roman"/>
                <w:color w:val="0070C0"/>
                <w:sz w:val="20"/>
                <w:szCs w:val="20"/>
                <w:vertAlign w:val="superscript"/>
              </w:rPr>
              <w:t>1</w:t>
            </w:r>
            <w:r w:rsidRPr="00D758E2">
              <w:rPr>
                <w:rFonts w:ascii="Times New Roman" w:hAnsi="Times New Roman" w:cs="Times New Roman"/>
                <w:color w:val="0070C0"/>
                <w:sz w:val="20"/>
                <w:szCs w:val="20"/>
              </w:rPr>
              <w:t>, Kelsey KY LEE</w:t>
            </w:r>
            <w:r w:rsidRPr="00D758E2">
              <w:rPr>
                <w:rFonts w:ascii="Times New Roman" w:hAnsi="Times New Roman" w:cs="Times New Roman"/>
                <w:color w:val="0070C0"/>
                <w:sz w:val="20"/>
                <w:szCs w:val="20"/>
                <w:vertAlign w:val="superscript"/>
              </w:rPr>
              <w:t>1</w:t>
            </w:r>
            <w:r w:rsidRPr="00D758E2">
              <w:rPr>
                <w:rFonts w:ascii="Times New Roman" w:hAnsi="Times New Roman" w:cs="Times New Roman"/>
                <w:color w:val="0070C0"/>
                <w:sz w:val="20"/>
                <w:szCs w:val="20"/>
              </w:rPr>
              <w:t>, Joyce SW CHOW</w:t>
            </w:r>
            <w:r w:rsidRPr="00D758E2">
              <w:rPr>
                <w:rFonts w:ascii="Times New Roman" w:hAnsi="Times New Roman" w:cs="Times New Roman"/>
                <w:color w:val="0070C0"/>
                <w:sz w:val="20"/>
                <w:szCs w:val="20"/>
                <w:vertAlign w:val="superscript"/>
              </w:rPr>
              <w:t>2</w:t>
            </w:r>
            <w:r w:rsidRPr="00D758E2">
              <w:rPr>
                <w:rFonts w:ascii="Times New Roman" w:hAnsi="Times New Roman" w:cs="Times New Roman"/>
                <w:color w:val="0070C0"/>
                <w:sz w:val="20"/>
                <w:szCs w:val="20"/>
              </w:rPr>
              <w:t>, LF LI</w:t>
            </w:r>
            <w:r w:rsidRPr="00D758E2">
              <w:rPr>
                <w:rFonts w:ascii="Times New Roman" w:hAnsi="Times New Roman" w:cs="Times New Roman"/>
                <w:color w:val="0070C0"/>
                <w:sz w:val="20"/>
                <w:szCs w:val="20"/>
                <w:vertAlign w:val="superscript"/>
              </w:rPr>
              <w:t>3</w:t>
            </w:r>
            <w:r w:rsidRPr="00D758E2">
              <w:rPr>
                <w:rFonts w:ascii="Times New Roman" w:hAnsi="Times New Roman" w:cs="Times New Roman"/>
                <w:color w:val="0070C0"/>
                <w:sz w:val="20"/>
                <w:szCs w:val="20"/>
              </w:rPr>
              <w:t>, Tony KT CHAN</w:t>
            </w:r>
            <w:r w:rsidRPr="00D758E2">
              <w:rPr>
                <w:rFonts w:ascii="Times New Roman" w:hAnsi="Times New Roman" w:cs="Times New Roman"/>
                <w:color w:val="0070C0"/>
                <w:sz w:val="20"/>
                <w:szCs w:val="20"/>
                <w:vertAlign w:val="superscript"/>
              </w:rPr>
              <w:t>4</w:t>
            </w:r>
            <w:r w:rsidRPr="00D758E2">
              <w:rPr>
                <w:rFonts w:ascii="Times New Roman" w:hAnsi="Times New Roman" w:cs="Times New Roman"/>
                <w:color w:val="0070C0"/>
                <w:sz w:val="20"/>
                <w:szCs w:val="20"/>
              </w:rPr>
              <w:t>, ST WONG</w:t>
            </w:r>
            <w:r w:rsidRPr="00D758E2">
              <w:rPr>
                <w:rFonts w:ascii="Times New Roman" w:hAnsi="Times New Roman" w:cs="Times New Roman"/>
                <w:color w:val="0070C0"/>
                <w:sz w:val="20"/>
                <w:szCs w:val="20"/>
                <w:vertAlign w:val="superscript"/>
              </w:rPr>
              <w:t>5</w:t>
            </w:r>
            <w:r w:rsidRPr="00D758E2">
              <w:rPr>
                <w:rFonts w:ascii="Times New Roman" w:hAnsi="Times New Roman" w:cs="Times New Roman"/>
                <w:color w:val="0070C0"/>
                <w:sz w:val="20"/>
                <w:szCs w:val="20"/>
              </w:rPr>
              <w:t>, Michael WY LEE</w:t>
            </w:r>
            <w:r w:rsidRPr="00D758E2">
              <w:rPr>
                <w:rFonts w:ascii="Times New Roman" w:hAnsi="Times New Roman" w:cs="Times New Roman"/>
                <w:color w:val="0070C0"/>
                <w:sz w:val="20"/>
                <w:szCs w:val="20"/>
                <w:vertAlign w:val="superscript"/>
              </w:rPr>
              <w:t>6</w:t>
            </w:r>
            <w:r w:rsidRPr="00D758E2">
              <w:rPr>
                <w:rFonts w:ascii="Times New Roman" w:hAnsi="Times New Roman" w:cs="Times New Roman"/>
                <w:color w:val="0070C0"/>
                <w:sz w:val="20"/>
                <w:szCs w:val="20"/>
              </w:rPr>
              <w:t>, Jenny KS Pu</w:t>
            </w:r>
            <w:r w:rsidRPr="00D758E2">
              <w:rPr>
                <w:rFonts w:ascii="Times New Roman" w:hAnsi="Times New Roman" w:cs="Times New Roman"/>
                <w:color w:val="0070C0"/>
                <w:sz w:val="20"/>
                <w:szCs w:val="20"/>
                <w:vertAlign w:val="superscript"/>
              </w:rPr>
              <w:t>3</w:t>
            </w:r>
            <w:r w:rsidRPr="00D758E2">
              <w:rPr>
                <w:rFonts w:ascii="Times New Roman" w:hAnsi="Times New Roman" w:cs="Times New Roman"/>
                <w:color w:val="0070C0"/>
                <w:sz w:val="20"/>
                <w:szCs w:val="20"/>
              </w:rPr>
              <w:t>, Danny TM CHAN</w:t>
            </w:r>
            <w:r w:rsidRPr="00D758E2">
              <w:rPr>
                <w:rFonts w:ascii="Times New Roman" w:hAnsi="Times New Roman" w:cs="Times New Roman"/>
                <w:color w:val="0070C0"/>
                <w:sz w:val="20"/>
                <w:szCs w:val="20"/>
                <w:vertAlign w:val="superscript"/>
              </w:rPr>
              <w:t>7</w:t>
            </w:r>
            <w:r w:rsidRPr="00D758E2">
              <w:rPr>
                <w:rFonts w:ascii="Times New Roman" w:hAnsi="Times New Roman" w:cs="Times New Roman"/>
                <w:color w:val="0070C0"/>
                <w:sz w:val="20"/>
                <w:szCs w:val="20"/>
              </w:rPr>
              <w:t>, KY CHAN</w:t>
            </w:r>
            <w:r w:rsidRPr="00D758E2">
              <w:rPr>
                <w:rFonts w:ascii="Times New Roman" w:hAnsi="Times New Roman" w:cs="Times New Roman"/>
                <w:color w:val="0070C0"/>
                <w:sz w:val="20"/>
                <w:szCs w:val="20"/>
                <w:vertAlign w:val="superscript"/>
              </w:rPr>
              <w:t>1</w:t>
            </w:r>
            <w:r w:rsidRPr="00D758E2">
              <w:rPr>
                <w:rFonts w:ascii="Times New Roman" w:hAnsi="Times New Roman" w:cs="Times New Roman"/>
                <w:color w:val="0070C0"/>
                <w:sz w:val="20"/>
                <w:szCs w:val="20"/>
              </w:rPr>
              <w:t>, WS POON</w:t>
            </w:r>
            <w:r w:rsidRPr="00D758E2">
              <w:rPr>
                <w:rFonts w:ascii="Times New Roman" w:hAnsi="Times New Roman" w:cs="Times New Roman"/>
                <w:color w:val="0070C0"/>
                <w:sz w:val="20"/>
                <w:szCs w:val="20"/>
                <w:vertAlign w:val="superscript"/>
              </w:rPr>
              <w:t>7</w:t>
            </w:r>
          </w:p>
          <w:p w14:paraId="03B14C87" w14:textId="77777777" w:rsidR="004C0074" w:rsidRDefault="004C0074" w:rsidP="00A750B7">
            <w:pPr>
              <w:jc w:val="both"/>
              <w:rPr>
                <w:rFonts w:ascii="Times New Roman" w:hAnsi="Times New Roman" w:cs="Times New Roman"/>
                <w:sz w:val="20"/>
              </w:rPr>
            </w:pPr>
          </w:p>
          <w:p w14:paraId="43D18FEA" w14:textId="77777777" w:rsidR="004C0074" w:rsidRPr="006A5B92" w:rsidRDefault="004C0074" w:rsidP="00A750B7">
            <w:pPr>
              <w:jc w:val="both"/>
              <w:rPr>
                <w:rFonts w:ascii="Times New Roman" w:hAnsi="Times New Roman" w:cs="Times New Roman"/>
                <w:b/>
                <w:sz w:val="20"/>
              </w:rPr>
            </w:pPr>
            <w:r w:rsidRPr="00475704">
              <w:rPr>
                <w:rFonts w:ascii="Times New Roman" w:hAnsi="Times New Roman" w:cs="Times New Roman"/>
                <w:b/>
                <w:sz w:val="20"/>
              </w:rPr>
              <w:t>Institution(s):</w:t>
            </w:r>
          </w:p>
          <w:p w14:paraId="368B06F2" w14:textId="77777777" w:rsidR="00D758E2" w:rsidRPr="00D758E2" w:rsidRDefault="00D758E2" w:rsidP="00D758E2">
            <w:pPr>
              <w:rPr>
                <w:rFonts w:ascii="Times New Roman" w:hAnsi="Times New Roman" w:cs="Times New Roman"/>
                <w:color w:val="0070C0"/>
                <w:sz w:val="20"/>
                <w:szCs w:val="20"/>
              </w:rPr>
            </w:pPr>
            <w:r w:rsidRPr="00D758E2">
              <w:rPr>
                <w:rFonts w:ascii="Times New Roman" w:hAnsi="Times New Roman" w:cs="Times New Roman"/>
                <w:color w:val="0070C0"/>
                <w:sz w:val="20"/>
                <w:szCs w:val="20"/>
                <w:vertAlign w:val="superscript"/>
              </w:rPr>
              <w:t>1</w:t>
            </w:r>
            <w:r w:rsidRPr="00D758E2">
              <w:rPr>
                <w:rFonts w:ascii="Times New Roman" w:hAnsi="Times New Roman" w:cs="Times New Roman"/>
                <w:color w:val="0070C0"/>
                <w:sz w:val="20"/>
                <w:szCs w:val="20"/>
              </w:rPr>
              <w:t xml:space="preserve">Department of Neurosurgery, Kwong Wah Hospital, Hong Kong  </w:t>
            </w:r>
          </w:p>
          <w:p w14:paraId="0E965160" w14:textId="77777777" w:rsidR="00D758E2" w:rsidRPr="00D758E2" w:rsidRDefault="00D758E2" w:rsidP="00D758E2">
            <w:pPr>
              <w:rPr>
                <w:rFonts w:ascii="Times New Roman" w:hAnsi="Times New Roman" w:cs="Times New Roman"/>
                <w:color w:val="0070C0"/>
                <w:sz w:val="20"/>
                <w:szCs w:val="20"/>
              </w:rPr>
            </w:pPr>
            <w:r w:rsidRPr="00D758E2">
              <w:rPr>
                <w:rFonts w:ascii="Times New Roman" w:hAnsi="Times New Roman" w:cs="Times New Roman"/>
                <w:color w:val="0070C0"/>
                <w:sz w:val="20"/>
                <w:szCs w:val="20"/>
                <w:vertAlign w:val="superscript"/>
              </w:rPr>
              <w:t>2</w:t>
            </w:r>
            <w:r w:rsidRPr="00D758E2">
              <w:rPr>
                <w:rFonts w:ascii="Times New Roman" w:hAnsi="Times New Roman" w:cs="Times New Roman"/>
                <w:color w:val="0070C0"/>
                <w:sz w:val="20"/>
                <w:szCs w:val="20"/>
              </w:rPr>
              <w:t>Department of Neurosurgery, Queen Elizabeth Hospital, Hong Kong</w:t>
            </w:r>
          </w:p>
          <w:p w14:paraId="37BC9316" w14:textId="77777777" w:rsidR="00D758E2" w:rsidRPr="00D758E2" w:rsidRDefault="00D758E2" w:rsidP="00D758E2">
            <w:pPr>
              <w:rPr>
                <w:rFonts w:ascii="Times New Roman" w:hAnsi="Times New Roman" w:cs="Times New Roman"/>
                <w:color w:val="0070C0"/>
                <w:sz w:val="20"/>
                <w:szCs w:val="20"/>
              </w:rPr>
            </w:pPr>
            <w:r w:rsidRPr="00D758E2">
              <w:rPr>
                <w:rFonts w:ascii="Times New Roman" w:hAnsi="Times New Roman" w:cs="Times New Roman"/>
                <w:color w:val="0070C0"/>
                <w:sz w:val="20"/>
                <w:szCs w:val="20"/>
                <w:vertAlign w:val="superscript"/>
              </w:rPr>
              <w:t>3</w:t>
            </w:r>
            <w:r w:rsidRPr="00D758E2">
              <w:rPr>
                <w:rFonts w:ascii="Times New Roman" w:hAnsi="Times New Roman" w:cs="Times New Roman"/>
                <w:color w:val="0070C0"/>
                <w:sz w:val="20"/>
                <w:szCs w:val="20"/>
              </w:rPr>
              <w:t xml:space="preserve">Division of Neurosurgery, Department of Surgery, Queen Mary Hospital, Hong Kong  </w:t>
            </w:r>
          </w:p>
          <w:p w14:paraId="58638A35" w14:textId="77777777" w:rsidR="00D758E2" w:rsidRPr="00D758E2" w:rsidRDefault="00D758E2" w:rsidP="00D758E2">
            <w:pPr>
              <w:rPr>
                <w:rFonts w:ascii="Times New Roman" w:hAnsi="Times New Roman" w:cs="Times New Roman"/>
                <w:color w:val="0070C0"/>
                <w:sz w:val="20"/>
                <w:szCs w:val="20"/>
              </w:rPr>
            </w:pPr>
            <w:r w:rsidRPr="00D758E2">
              <w:rPr>
                <w:rFonts w:ascii="Times New Roman" w:hAnsi="Times New Roman" w:cs="Times New Roman"/>
                <w:color w:val="0070C0"/>
                <w:sz w:val="20"/>
                <w:szCs w:val="20"/>
                <w:vertAlign w:val="superscript"/>
              </w:rPr>
              <w:t>4</w:t>
            </w:r>
            <w:r w:rsidRPr="00D758E2">
              <w:rPr>
                <w:rFonts w:ascii="Times New Roman" w:hAnsi="Times New Roman" w:cs="Times New Roman"/>
                <w:color w:val="0070C0"/>
                <w:sz w:val="20"/>
                <w:szCs w:val="20"/>
              </w:rPr>
              <w:t xml:space="preserve">Department of Neurosurgery, Princess Margaret Hospital, Hong Kong </w:t>
            </w:r>
          </w:p>
          <w:p w14:paraId="7DB9FD93" w14:textId="6E6E0478" w:rsidR="00D758E2" w:rsidRPr="00D758E2" w:rsidRDefault="00D758E2" w:rsidP="00D758E2">
            <w:pPr>
              <w:rPr>
                <w:rFonts w:ascii="Times New Roman" w:hAnsi="Times New Roman" w:cs="Times New Roman"/>
                <w:color w:val="0070C0"/>
                <w:sz w:val="20"/>
                <w:szCs w:val="20"/>
              </w:rPr>
            </w:pPr>
            <w:r w:rsidRPr="00D758E2">
              <w:rPr>
                <w:rFonts w:ascii="Times New Roman" w:hAnsi="Times New Roman" w:cs="Times New Roman"/>
                <w:color w:val="0070C0"/>
                <w:sz w:val="20"/>
                <w:szCs w:val="20"/>
                <w:vertAlign w:val="superscript"/>
              </w:rPr>
              <w:t>5</w:t>
            </w:r>
            <w:r w:rsidRPr="00D758E2">
              <w:rPr>
                <w:rFonts w:ascii="Times New Roman" w:hAnsi="Times New Roman" w:cs="Times New Roman"/>
                <w:color w:val="0070C0"/>
                <w:sz w:val="20"/>
                <w:szCs w:val="20"/>
              </w:rPr>
              <w:t>Department of Neurosurgery, Tu</w:t>
            </w:r>
            <w:r w:rsidR="000D65F0">
              <w:rPr>
                <w:rFonts w:ascii="Times New Roman" w:hAnsi="Times New Roman" w:cs="Times New Roman"/>
                <w:color w:val="0070C0"/>
                <w:sz w:val="20"/>
                <w:szCs w:val="20"/>
              </w:rPr>
              <w:t>e</w:t>
            </w:r>
            <w:r w:rsidRPr="00D758E2">
              <w:rPr>
                <w:rFonts w:ascii="Times New Roman" w:hAnsi="Times New Roman" w:cs="Times New Roman"/>
                <w:color w:val="0070C0"/>
                <w:sz w:val="20"/>
                <w:szCs w:val="20"/>
              </w:rPr>
              <w:t xml:space="preserve">n Mun Hospital, Hong Kong </w:t>
            </w:r>
          </w:p>
          <w:p w14:paraId="6341E6F0" w14:textId="13E52E96" w:rsidR="00D758E2" w:rsidRPr="00D758E2" w:rsidRDefault="00D758E2" w:rsidP="00D758E2">
            <w:pPr>
              <w:rPr>
                <w:rFonts w:ascii="Times New Roman" w:hAnsi="Times New Roman" w:cs="Times New Roman"/>
                <w:color w:val="0070C0"/>
                <w:sz w:val="20"/>
                <w:szCs w:val="20"/>
              </w:rPr>
            </w:pPr>
            <w:r w:rsidRPr="00D758E2">
              <w:rPr>
                <w:rFonts w:ascii="Times New Roman" w:hAnsi="Times New Roman" w:cs="Times New Roman"/>
                <w:color w:val="0070C0"/>
                <w:sz w:val="20"/>
                <w:szCs w:val="20"/>
                <w:vertAlign w:val="superscript"/>
              </w:rPr>
              <w:t>6</w:t>
            </w:r>
            <w:r w:rsidRPr="00D758E2">
              <w:rPr>
                <w:rFonts w:ascii="Times New Roman" w:hAnsi="Times New Roman" w:cs="Times New Roman"/>
                <w:color w:val="0070C0"/>
                <w:sz w:val="20"/>
                <w:szCs w:val="20"/>
              </w:rPr>
              <w:t>Department of Neurosurgery, Pamela Youde Nethersole Easte</w:t>
            </w:r>
            <w:r w:rsidR="00C347AA">
              <w:rPr>
                <w:rFonts w:ascii="Times New Roman" w:hAnsi="Times New Roman" w:cs="Times New Roman"/>
                <w:color w:val="0070C0"/>
                <w:sz w:val="20"/>
                <w:szCs w:val="20"/>
              </w:rPr>
              <w:t>r</w:t>
            </w:r>
            <w:r w:rsidRPr="00D758E2">
              <w:rPr>
                <w:rFonts w:ascii="Times New Roman" w:hAnsi="Times New Roman" w:cs="Times New Roman"/>
                <w:color w:val="0070C0"/>
                <w:sz w:val="20"/>
                <w:szCs w:val="20"/>
              </w:rPr>
              <w:t>n Hospital, Hong Kong</w:t>
            </w:r>
          </w:p>
          <w:p w14:paraId="421964B6" w14:textId="72456CD0" w:rsidR="006A5B92" w:rsidRPr="00D758E2" w:rsidRDefault="00D758E2" w:rsidP="00D758E2">
            <w:pPr>
              <w:jc w:val="both"/>
              <w:rPr>
                <w:rFonts w:ascii="Times New Roman" w:hAnsi="Times New Roman" w:cs="Times New Roman"/>
                <w:color w:val="0070C0"/>
                <w:sz w:val="20"/>
                <w:szCs w:val="20"/>
              </w:rPr>
            </w:pPr>
            <w:r w:rsidRPr="00D758E2">
              <w:rPr>
                <w:rFonts w:ascii="Times New Roman" w:hAnsi="Times New Roman" w:cs="Times New Roman"/>
                <w:color w:val="0070C0"/>
                <w:sz w:val="20"/>
                <w:szCs w:val="20"/>
                <w:vertAlign w:val="superscript"/>
              </w:rPr>
              <w:t>7</w:t>
            </w:r>
            <w:r w:rsidRPr="00D758E2">
              <w:rPr>
                <w:rFonts w:ascii="Times New Roman" w:hAnsi="Times New Roman" w:cs="Times New Roman"/>
                <w:color w:val="0070C0"/>
                <w:sz w:val="20"/>
                <w:szCs w:val="20"/>
              </w:rPr>
              <w:t xml:space="preserve">Division of Neurosurgery, Department of Surgery, Prince of Wales Hospital, Hong Kong </w:t>
            </w:r>
          </w:p>
          <w:p w14:paraId="6C6C496B" w14:textId="77777777" w:rsidR="00D758E2" w:rsidRDefault="00D758E2" w:rsidP="00A750B7">
            <w:pPr>
              <w:jc w:val="both"/>
              <w:rPr>
                <w:rFonts w:ascii="Times New Roman" w:hAnsi="Times New Roman" w:cs="Times New Roman"/>
                <w:b/>
                <w:sz w:val="20"/>
              </w:rPr>
            </w:pPr>
          </w:p>
          <w:p w14:paraId="6339820A" w14:textId="77777777" w:rsidR="004C0074" w:rsidRPr="00475704" w:rsidRDefault="004C0074" w:rsidP="00A750B7">
            <w:pPr>
              <w:jc w:val="both"/>
              <w:rPr>
                <w:rFonts w:ascii="Times New Roman" w:hAnsi="Times New Roman" w:cs="Times New Roman"/>
                <w:sz w:val="20"/>
              </w:rPr>
            </w:pPr>
            <w:r w:rsidRPr="00475704">
              <w:rPr>
                <w:rFonts w:ascii="Times New Roman" w:hAnsi="Times New Roman" w:cs="Times New Roman"/>
                <w:b/>
                <w:sz w:val="20"/>
              </w:rPr>
              <w:t>Abstract:</w:t>
            </w:r>
            <w:r w:rsidRPr="00475704">
              <w:rPr>
                <w:rFonts w:ascii="Times New Roman" w:hAnsi="Times New Roman" w:cs="Times New Roman"/>
                <w:sz w:val="20"/>
              </w:rPr>
              <w:t xml:space="preserve"> </w:t>
            </w:r>
          </w:p>
          <w:p w14:paraId="303EB75D" w14:textId="77777777" w:rsidR="004C0074" w:rsidRPr="00475704" w:rsidRDefault="004C0074" w:rsidP="00A750B7">
            <w:pPr>
              <w:jc w:val="both"/>
              <w:rPr>
                <w:rFonts w:ascii="Times New Roman" w:hAnsi="Times New Roman" w:cs="Times New Roman"/>
                <w:b/>
                <w:sz w:val="20"/>
              </w:rPr>
            </w:pPr>
            <w:r w:rsidRPr="00475704">
              <w:rPr>
                <w:rFonts w:ascii="Times New Roman" w:hAnsi="Times New Roman" w:cs="Times New Roman"/>
                <w:b/>
                <w:i/>
                <w:sz w:val="20"/>
              </w:rPr>
              <w:t>Objective</w:t>
            </w:r>
            <w:r w:rsidRPr="00475704">
              <w:rPr>
                <w:rFonts w:ascii="Times New Roman" w:hAnsi="Times New Roman" w:cs="Times New Roman"/>
                <w:b/>
                <w:sz w:val="20"/>
              </w:rPr>
              <w:t>:</w:t>
            </w:r>
          </w:p>
          <w:p w14:paraId="00BD33F7" w14:textId="77777777" w:rsidR="00D758E2" w:rsidRPr="00565B2E" w:rsidRDefault="00D758E2" w:rsidP="00D758E2">
            <w:pPr>
              <w:jc w:val="both"/>
              <w:rPr>
                <w:rFonts w:ascii="Times New Roman" w:hAnsi="Times New Roman" w:cs="Times New Roman"/>
                <w:color w:val="0070C0"/>
                <w:sz w:val="20"/>
                <w:szCs w:val="20"/>
              </w:rPr>
            </w:pPr>
            <w:r w:rsidRPr="00565B2E">
              <w:rPr>
                <w:rFonts w:ascii="Times New Roman" w:hAnsi="Times New Roman" w:cs="Times New Roman"/>
                <w:color w:val="0070C0"/>
                <w:sz w:val="20"/>
                <w:szCs w:val="20"/>
              </w:rPr>
              <w:t xml:space="preserve">To investigate whether repeat surgery for recurrent glioblastoma improve overall survival. </w:t>
            </w:r>
          </w:p>
          <w:p w14:paraId="23DDCD82" w14:textId="77777777" w:rsidR="004C0074" w:rsidRDefault="004C0074" w:rsidP="00A750B7">
            <w:pPr>
              <w:jc w:val="both"/>
              <w:rPr>
                <w:rFonts w:ascii="Times New Roman" w:hAnsi="Times New Roman" w:cs="Times New Roman"/>
                <w:i/>
                <w:sz w:val="20"/>
              </w:rPr>
            </w:pPr>
          </w:p>
          <w:p w14:paraId="0F21B618" w14:textId="77777777" w:rsidR="004C0074" w:rsidRPr="00475704" w:rsidRDefault="004C0074" w:rsidP="00A750B7">
            <w:pPr>
              <w:jc w:val="both"/>
              <w:rPr>
                <w:rFonts w:ascii="Times New Roman" w:hAnsi="Times New Roman" w:cs="Times New Roman"/>
                <w:b/>
                <w:i/>
                <w:sz w:val="20"/>
              </w:rPr>
            </w:pPr>
            <w:r w:rsidRPr="00475704">
              <w:rPr>
                <w:rFonts w:ascii="Times New Roman" w:hAnsi="Times New Roman" w:cs="Times New Roman"/>
                <w:b/>
                <w:i/>
                <w:sz w:val="20"/>
              </w:rPr>
              <w:t>Method:</w:t>
            </w:r>
          </w:p>
          <w:p w14:paraId="2BEA1B4B" w14:textId="0161091B" w:rsidR="00D758E2" w:rsidRDefault="00D758E2" w:rsidP="00D758E2">
            <w:pPr>
              <w:jc w:val="both"/>
            </w:pPr>
            <w:r w:rsidRPr="00565B2E">
              <w:rPr>
                <w:rFonts w:ascii="Times New Roman" w:hAnsi="Times New Roman" w:cs="Times New Roman"/>
                <w:color w:val="0070C0"/>
                <w:sz w:val="20"/>
                <w:szCs w:val="20"/>
              </w:rPr>
              <w:t>This is a multi-centre, retrospective study of patients admitted to all of the Hong Kong Hospital Authority’s neurosurgical units for the treatment of glioblastoma (GBM) from 2006 to 2020. Data was broadly classified into patient-related: age, pre-operative Karnofsky Performance Scale (KPS); treatment-related: temozolomide concomitant chemoradiotherapy (CCRT) treatment, extent of resection and tumor-related: isocitrate dehydrogenase-1 (IDH-1) mutation and O(6)-methylguanine-DNA methyltransferase (</w:t>
            </w:r>
            <w:r w:rsidRPr="00565B2E">
              <w:rPr>
                <w:rFonts w:ascii="Times New Roman" w:hAnsi="Times New Roman" w:cs="Times New Roman"/>
                <w:i/>
                <w:color w:val="0070C0"/>
                <w:sz w:val="20"/>
                <w:szCs w:val="20"/>
              </w:rPr>
              <w:t>MGMT</w:t>
            </w:r>
            <w:r w:rsidRPr="00565B2E">
              <w:rPr>
                <w:rFonts w:ascii="Times New Roman" w:hAnsi="Times New Roman" w:cs="Times New Roman"/>
                <w:color w:val="0070C0"/>
                <w:sz w:val="20"/>
                <w:szCs w:val="20"/>
              </w:rPr>
              <w:t xml:space="preserve">) promoter methylation status. </w:t>
            </w:r>
            <w:r w:rsidR="0058521B">
              <w:rPr>
                <w:rFonts w:ascii="Times New Roman" w:hAnsi="Times New Roman" w:cs="Times New Roman"/>
                <w:color w:val="0070C0"/>
                <w:sz w:val="20"/>
                <w:szCs w:val="20"/>
              </w:rPr>
              <w:t>For patients with repeat</w:t>
            </w:r>
            <w:r w:rsidRPr="00565B2E">
              <w:rPr>
                <w:rFonts w:ascii="Times New Roman" w:hAnsi="Times New Roman" w:cs="Times New Roman"/>
                <w:color w:val="0070C0"/>
                <w:sz w:val="20"/>
                <w:szCs w:val="20"/>
              </w:rPr>
              <w:t xml:space="preserve"> </w:t>
            </w:r>
            <w:r w:rsidR="0058521B">
              <w:rPr>
                <w:rFonts w:ascii="Times New Roman" w:hAnsi="Times New Roman" w:cs="Times New Roman"/>
                <w:color w:val="0070C0"/>
                <w:sz w:val="20"/>
                <w:szCs w:val="20"/>
              </w:rPr>
              <w:t xml:space="preserve">resective </w:t>
            </w:r>
            <w:r w:rsidRPr="00565B2E">
              <w:rPr>
                <w:rFonts w:ascii="Times New Roman" w:hAnsi="Times New Roman" w:cs="Times New Roman"/>
                <w:color w:val="0070C0"/>
                <w:sz w:val="20"/>
                <w:szCs w:val="20"/>
              </w:rPr>
              <w:t>surgery, overall survival (OS) was compared according to tumour size, location</w:t>
            </w:r>
            <w:r w:rsidR="00D53B16">
              <w:rPr>
                <w:rFonts w:ascii="Times New Roman" w:hAnsi="Times New Roman" w:cs="Times New Roman"/>
                <w:color w:val="0070C0"/>
                <w:sz w:val="20"/>
                <w:szCs w:val="20"/>
              </w:rPr>
              <w:t>,</w:t>
            </w:r>
            <w:r w:rsidR="0058521B">
              <w:rPr>
                <w:rFonts w:ascii="Times New Roman" w:hAnsi="Times New Roman" w:cs="Times New Roman"/>
                <w:color w:val="0070C0"/>
                <w:sz w:val="20"/>
                <w:szCs w:val="20"/>
              </w:rPr>
              <w:t xml:space="preserve"> extent of resection</w:t>
            </w:r>
            <w:r w:rsidR="00D53B16">
              <w:rPr>
                <w:rFonts w:ascii="Times New Roman" w:hAnsi="Times New Roman" w:cs="Times New Roman"/>
                <w:color w:val="0070C0"/>
                <w:sz w:val="20"/>
                <w:szCs w:val="20"/>
              </w:rPr>
              <w:t xml:space="preserve"> and the type of adjuvant oncologic treatment provided after the second resection</w:t>
            </w:r>
            <w:r w:rsidR="0058521B">
              <w:rPr>
                <w:rFonts w:ascii="Times New Roman" w:hAnsi="Times New Roman" w:cs="Times New Roman"/>
                <w:color w:val="0070C0"/>
                <w:sz w:val="20"/>
                <w:szCs w:val="20"/>
              </w:rPr>
              <w:t>. Patients that had cerebrospinal fluid surgery or other cranial procedures other than tumor resection were excluded. The NIH</w:t>
            </w:r>
            <w:r w:rsidR="00D53B16">
              <w:rPr>
                <w:rFonts w:ascii="Times New Roman" w:hAnsi="Times New Roman" w:cs="Times New Roman"/>
                <w:color w:val="0070C0"/>
                <w:sz w:val="20"/>
                <w:szCs w:val="20"/>
              </w:rPr>
              <w:t>-Recurrent GBM Scale was determined patients that underwent further resection.</w:t>
            </w:r>
            <w:r w:rsidR="0058521B">
              <w:rPr>
                <w:rFonts w:ascii="Times New Roman" w:hAnsi="Times New Roman" w:cs="Times New Roman"/>
                <w:color w:val="0070C0"/>
                <w:sz w:val="20"/>
                <w:szCs w:val="20"/>
              </w:rPr>
              <w:t xml:space="preserve">    </w:t>
            </w:r>
          </w:p>
          <w:p w14:paraId="163C2A7F" w14:textId="77777777" w:rsidR="00AE0A8A" w:rsidRPr="00AE0A8A" w:rsidRDefault="00AE0A8A" w:rsidP="00A750B7">
            <w:pPr>
              <w:jc w:val="both"/>
              <w:rPr>
                <w:rFonts w:ascii="Times New Roman" w:hAnsi="Times New Roman" w:cs="Times New Roman"/>
                <w:color w:val="0000FF"/>
                <w:sz w:val="20"/>
              </w:rPr>
            </w:pPr>
          </w:p>
          <w:p w14:paraId="4016387F" w14:textId="620D8E22" w:rsidR="00A750B7" w:rsidRPr="00475704" w:rsidRDefault="004C0074" w:rsidP="00A750B7">
            <w:pPr>
              <w:jc w:val="both"/>
              <w:rPr>
                <w:rFonts w:ascii="Times New Roman" w:hAnsi="Times New Roman" w:cs="Times New Roman"/>
                <w:b/>
                <w:i/>
                <w:sz w:val="20"/>
              </w:rPr>
            </w:pPr>
            <w:r w:rsidRPr="00475704">
              <w:rPr>
                <w:rFonts w:ascii="Times New Roman" w:hAnsi="Times New Roman" w:cs="Times New Roman"/>
                <w:b/>
                <w:i/>
                <w:sz w:val="20"/>
              </w:rPr>
              <w:t>Result:</w:t>
            </w:r>
          </w:p>
          <w:p w14:paraId="7FC9D7FF" w14:textId="23220804" w:rsidR="00A92689" w:rsidRDefault="00D758E2" w:rsidP="00D758E2">
            <w:pPr>
              <w:jc w:val="both"/>
              <w:rPr>
                <w:rFonts w:ascii="Times New Roman" w:hAnsi="Times New Roman" w:cs="Times New Roman"/>
                <w:color w:val="0070C0"/>
                <w:sz w:val="20"/>
                <w:szCs w:val="20"/>
              </w:rPr>
            </w:pPr>
            <w:r w:rsidRPr="00565B2E">
              <w:rPr>
                <w:rFonts w:ascii="Times New Roman" w:hAnsi="Times New Roman" w:cs="Times New Roman"/>
                <w:color w:val="0070C0"/>
                <w:sz w:val="20"/>
                <w:szCs w:val="20"/>
              </w:rPr>
              <w:t xml:space="preserve">A total of 1033 patients with a histological diagnosis of glioblastoma were analyzed. Predictors for overall survival (OS) benefit were age </w:t>
            </w:r>
            <w:r w:rsidRPr="00565B2E">
              <w:rPr>
                <w:rFonts w:ascii="Times New Roman" w:hAnsi="Times New Roman" w:cs="Times New Roman"/>
                <w:color w:val="0070C0"/>
                <w:sz w:val="20"/>
                <w:szCs w:val="20"/>
                <w:u w:val="single"/>
              </w:rPr>
              <w:t>&lt;</w:t>
            </w:r>
            <w:r w:rsidRPr="00565B2E">
              <w:rPr>
                <w:rFonts w:ascii="Times New Roman" w:hAnsi="Times New Roman" w:cs="Times New Roman"/>
                <w:color w:val="0070C0"/>
                <w:sz w:val="20"/>
                <w:szCs w:val="20"/>
              </w:rPr>
              <w:t xml:space="preserve"> 50 years (p&lt;0.001), a pre-operative KPS of 80 to 100 (p&lt;0.001), temozolomide CCRT treatment (p&lt;0.001), gross or subtotal tumor resection (p=0.023), IDH-1 mutation (p&lt;0.001) and methylated p</w:t>
            </w:r>
            <w:r w:rsidRPr="00565B2E">
              <w:rPr>
                <w:rFonts w:ascii="Times New Roman" w:hAnsi="Times New Roman" w:cs="Times New Roman"/>
                <w:i/>
                <w:color w:val="0070C0"/>
                <w:sz w:val="20"/>
                <w:szCs w:val="20"/>
              </w:rPr>
              <w:t>MGMT</w:t>
            </w:r>
            <w:r w:rsidRPr="00565B2E">
              <w:rPr>
                <w:rFonts w:ascii="Times New Roman" w:hAnsi="Times New Roman" w:cs="Times New Roman"/>
                <w:color w:val="0070C0"/>
                <w:sz w:val="20"/>
                <w:szCs w:val="20"/>
              </w:rPr>
              <w:t xml:space="preserve"> (p&lt;0.001). Other than age and IDH-1 mutation status, all the other factors were independent predictors for </w:t>
            </w:r>
            <w:r w:rsidR="003342E7">
              <w:rPr>
                <w:rFonts w:ascii="Times New Roman" w:hAnsi="Times New Roman" w:cs="Times New Roman"/>
                <w:color w:val="0070C0"/>
                <w:sz w:val="20"/>
                <w:szCs w:val="20"/>
              </w:rPr>
              <w:t xml:space="preserve">OS. </w:t>
            </w:r>
            <w:r w:rsidR="001A2763">
              <w:rPr>
                <w:rFonts w:ascii="Times New Roman" w:hAnsi="Times New Roman" w:cs="Times New Roman"/>
                <w:color w:val="0070C0"/>
                <w:sz w:val="20"/>
                <w:szCs w:val="20"/>
              </w:rPr>
              <w:t>302 patients (29%) underwent r</w:t>
            </w:r>
            <w:r w:rsidR="003342E7">
              <w:rPr>
                <w:rFonts w:ascii="Times New Roman" w:hAnsi="Times New Roman" w:cs="Times New Roman"/>
                <w:color w:val="0070C0"/>
                <w:sz w:val="20"/>
                <w:szCs w:val="20"/>
              </w:rPr>
              <w:t>epeat</w:t>
            </w:r>
            <w:r w:rsidRPr="00565B2E">
              <w:rPr>
                <w:rFonts w:ascii="Times New Roman" w:hAnsi="Times New Roman" w:cs="Times New Roman"/>
                <w:color w:val="0070C0"/>
                <w:sz w:val="20"/>
                <w:szCs w:val="20"/>
              </w:rPr>
              <w:t xml:space="preserve"> </w:t>
            </w:r>
            <w:r w:rsidR="001A2763">
              <w:rPr>
                <w:rFonts w:ascii="Times New Roman" w:hAnsi="Times New Roman" w:cs="Times New Roman"/>
                <w:color w:val="0070C0"/>
                <w:sz w:val="20"/>
                <w:szCs w:val="20"/>
              </w:rPr>
              <w:t xml:space="preserve">resective </w:t>
            </w:r>
            <w:r w:rsidRPr="00565B2E">
              <w:rPr>
                <w:rFonts w:ascii="Times New Roman" w:hAnsi="Times New Roman" w:cs="Times New Roman"/>
                <w:color w:val="0070C0"/>
                <w:sz w:val="20"/>
                <w:szCs w:val="20"/>
              </w:rPr>
              <w:t>surgery</w:t>
            </w:r>
            <w:r w:rsidR="0058521B">
              <w:rPr>
                <w:rFonts w:ascii="Times New Roman" w:hAnsi="Times New Roman" w:cs="Times New Roman"/>
                <w:color w:val="0070C0"/>
                <w:sz w:val="20"/>
                <w:szCs w:val="20"/>
              </w:rPr>
              <w:t xml:space="preserve"> and their median OS</w:t>
            </w:r>
            <w:r w:rsidR="001A2763">
              <w:rPr>
                <w:rFonts w:ascii="Times New Roman" w:hAnsi="Times New Roman" w:cs="Times New Roman"/>
                <w:color w:val="0070C0"/>
                <w:sz w:val="20"/>
                <w:szCs w:val="20"/>
              </w:rPr>
              <w:t xml:space="preserve"> was </w:t>
            </w:r>
            <w:r w:rsidR="0058521B">
              <w:rPr>
                <w:rFonts w:ascii="Times New Roman" w:hAnsi="Times New Roman" w:cs="Times New Roman"/>
                <w:color w:val="0070C0"/>
                <w:sz w:val="20"/>
                <w:szCs w:val="20"/>
              </w:rPr>
              <w:t>15.0 months (IQR: 8.4-26.4)</w:t>
            </w:r>
            <w:r w:rsidR="00A92689">
              <w:rPr>
                <w:rFonts w:ascii="Times New Roman" w:hAnsi="Times New Roman" w:cs="Times New Roman"/>
                <w:color w:val="0070C0"/>
                <w:sz w:val="20"/>
                <w:szCs w:val="20"/>
              </w:rPr>
              <w:t xml:space="preserve"> </w:t>
            </w:r>
            <w:r w:rsidR="0058521B">
              <w:rPr>
                <w:rFonts w:ascii="Times New Roman" w:hAnsi="Times New Roman" w:cs="Times New Roman"/>
                <w:color w:val="0070C0"/>
                <w:sz w:val="20"/>
                <w:szCs w:val="20"/>
              </w:rPr>
              <w:t xml:space="preserve">compared to 9.4 months (IQR: 4.3-17.0) for those that underwent only a single procedure. Repeat resective surgery was noted to be </w:t>
            </w:r>
            <w:r w:rsidR="00D53B16">
              <w:rPr>
                <w:rFonts w:ascii="Times New Roman" w:hAnsi="Times New Roman" w:cs="Times New Roman"/>
                <w:color w:val="0070C0"/>
                <w:sz w:val="20"/>
                <w:szCs w:val="20"/>
              </w:rPr>
              <w:t xml:space="preserve">an independent predictor with an adjusted OR of 0.70 (95% CI: 0.55-0.90). </w:t>
            </w:r>
            <w:r w:rsidR="0058521B">
              <w:rPr>
                <w:rFonts w:ascii="Times New Roman" w:hAnsi="Times New Roman" w:cs="Times New Roman"/>
                <w:color w:val="0070C0"/>
                <w:sz w:val="20"/>
                <w:szCs w:val="20"/>
              </w:rPr>
              <w:t xml:space="preserve"> </w:t>
            </w:r>
          </w:p>
          <w:p w14:paraId="13B694AF" w14:textId="77777777" w:rsidR="004C0074" w:rsidRDefault="004C0074" w:rsidP="00A750B7">
            <w:pPr>
              <w:jc w:val="both"/>
              <w:rPr>
                <w:rFonts w:ascii="Times New Roman" w:hAnsi="Times New Roman" w:cs="Times New Roman"/>
                <w:color w:val="0000FF"/>
                <w:sz w:val="20"/>
              </w:rPr>
            </w:pPr>
          </w:p>
          <w:p w14:paraId="5E72C67A" w14:textId="77777777" w:rsidR="004C0074" w:rsidRPr="00475704" w:rsidRDefault="004C0074" w:rsidP="00A750B7">
            <w:pPr>
              <w:jc w:val="both"/>
              <w:rPr>
                <w:rFonts w:ascii="Times New Roman" w:hAnsi="Times New Roman" w:cs="Times New Roman"/>
                <w:b/>
                <w:i/>
                <w:sz w:val="20"/>
              </w:rPr>
            </w:pPr>
            <w:r>
              <w:rPr>
                <w:rFonts w:ascii="Times New Roman" w:hAnsi="Times New Roman" w:cs="Times New Roman"/>
                <w:b/>
                <w:i/>
                <w:sz w:val="20"/>
              </w:rPr>
              <w:t>Conclusion</w:t>
            </w:r>
            <w:r w:rsidRPr="00475704">
              <w:rPr>
                <w:rFonts w:ascii="Times New Roman" w:hAnsi="Times New Roman" w:cs="Times New Roman"/>
                <w:b/>
                <w:i/>
                <w:sz w:val="20"/>
              </w:rPr>
              <w:t>:</w:t>
            </w:r>
          </w:p>
          <w:p w14:paraId="01B572ED" w14:textId="49C173C3" w:rsidR="00475704" w:rsidRPr="00D53B16" w:rsidRDefault="00D53B16" w:rsidP="00D758E2">
            <w:pPr>
              <w:jc w:val="both"/>
              <w:rPr>
                <w:rFonts w:ascii="Times New Roman" w:hAnsi="Times New Roman" w:cs="Times New Roman"/>
                <w:color w:val="0070C0"/>
                <w:sz w:val="20"/>
                <w:highlight w:val="yellow"/>
              </w:rPr>
            </w:pPr>
            <w:r>
              <w:rPr>
                <w:rFonts w:ascii="Times New Roman" w:hAnsi="Times New Roman" w:cs="Times New Roman"/>
                <w:color w:val="0070C0"/>
                <w:sz w:val="20"/>
              </w:rPr>
              <w:t xml:space="preserve">Repeat resective surgery is a predictor for OS among GBM patients. Factors that contribute to better survival </w:t>
            </w:r>
            <w:r w:rsidR="00A65E02">
              <w:rPr>
                <w:rFonts w:ascii="Times New Roman" w:hAnsi="Times New Roman" w:cs="Times New Roman"/>
                <w:color w:val="0070C0"/>
                <w:sz w:val="20"/>
              </w:rPr>
              <w:t xml:space="preserve">in this patient group </w:t>
            </w:r>
            <w:bookmarkStart w:id="0" w:name="_GoBack"/>
            <w:bookmarkEnd w:id="0"/>
            <w:r>
              <w:rPr>
                <w:rFonts w:ascii="Times New Roman" w:hAnsi="Times New Roman" w:cs="Times New Roman"/>
                <w:color w:val="0070C0"/>
                <w:sz w:val="20"/>
              </w:rPr>
              <w:t>will be discussed.</w:t>
            </w:r>
          </w:p>
        </w:tc>
      </w:tr>
    </w:tbl>
    <w:p w14:paraId="7BEA932C" w14:textId="77777777" w:rsidR="003A7331" w:rsidRDefault="003A7331" w:rsidP="004668B2">
      <w:pPr>
        <w:spacing w:line="240" w:lineRule="auto"/>
        <w:rPr>
          <w:rFonts w:ascii="Times New Roman" w:hAnsi="Times New Roman" w:cs="Times New Roman"/>
          <w:sz w:val="20"/>
        </w:rPr>
      </w:pPr>
    </w:p>
    <w:p w14:paraId="711CF5E5" w14:textId="20C68D88" w:rsidR="006861EF" w:rsidRDefault="001D1A88" w:rsidP="004668B2">
      <w:pPr>
        <w:spacing w:line="240" w:lineRule="auto"/>
        <w:rPr>
          <w:rFonts w:ascii="Times New Roman" w:hAnsi="Times New Roman" w:cs="Times New Roman"/>
          <w:sz w:val="20"/>
        </w:rPr>
      </w:pPr>
      <w:r>
        <w:rPr>
          <w:rFonts w:ascii="Times New Roman" w:hAnsi="Times New Roman" w:cs="Times New Roman"/>
          <w:sz w:val="20"/>
        </w:rPr>
        <w:t>(</w:t>
      </w:r>
      <w:r w:rsidR="009B3FE2">
        <w:rPr>
          <w:rFonts w:ascii="Times New Roman" w:hAnsi="Times New Roman" w:cs="Times New Roman"/>
          <w:sz w:val="20"/>
        </w:rPr>
        <w:t>270</w:t>
      </w:r>
      <w:r>
        <w:rPr>
          <w:rFonts w:ascii="Times New Roman" w:hAnsi="Times New Roman" w:cs="Times New Roman"/>
          <w:sz w:val="20"/>
        </w:rPr>
        <w:t xml:space="preserve"> words)</w:t>
      </w:r>
    </w:p>
    <w:p w14:paraId="7F123638" w14:textId="77777777" w:rsidR="006861EF" w:rsidRDefault="006861EF" w:rsidP="004668B2">
      <w:pPr>
        <w:spacing w:line="240" w:lineRule="auto"/>
        <w:rPr>
          <w:rFonts w:ascii="Times New Roman" w:hAnsi="Times New Roman" w:cs="Times New Roman"/>
          <w:sz w:val="20"/>
        </w:rPr>
      </w:pPr>
    </w:p>
    <w:p w14:paraId="78B6EF10" w14:textId="77777777" w:rsidR="006861EF" w:rsidRPr="004668B2" w:rsidRDefault="006861EF" w:rsidP="004668B2">
      <w:pPr>
        <w:spacing w:line="240" w:lineRule="auto"/>
        <w:rPr>
          <w:rFonts w:ascii="Times New Roman" w:hAnsi="Times New Roman" w:cs="Times New Roman"/>
          <w:sz w:val="20"/>
        </w:rPr>
      </w:pPr>
    </w:p>
    <w:p w14:paraId="1CFE283C" w14:textId="77777777" w:rsidR="004668B2" w:rsidRPr="004668B2" w:rsidRDefault="004668B2" w:rsidP="004668B2">
      <w:pPr>
        <w:spacing w:line="240" w:lineRule="auto"/>
        <w:rPr>
          <w:rFonts w:ascii="Times New Roman" w:hAnsi="Times New Roman" w:cs="Times New Roman"/>
          <w:sz w:val="20"/>
        </w:rPr>
      </w:pPr>
    </w:p>
    <w:sectPr w:rsidR="004668B2" w:rsidRPr="004668B2" w:rsidSect="002D40E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0F0FE" w14:textId="77777777" w:rsidR="00EC45ED" w:rsidRDefault="00EC45ED" w:rsidP="009D14FF">
      <w:pPr>
        <w:spacing w:after="0" w:line="240" w:lineRule="auto"/>
      </w:pPr>
      <w:r>
        <w:separator/>
      </w:r>
    </w:p>
  </w:endnote>
  <w:endnote w:type="continuationSeparator" w:id="0">
    <w:p w14:paraId="6ED7A7C6" w14:textId="77777777" w:rsidR="00EC45ED" w:rsidRDefault="00EC45ED" w:rsidP="009D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A04A6" w14:textId="77777777" w:rsidR="00EC45ED" w:rsidRDefault="00EC45ED" w:rsidP="009D14FF">
      <w:pPr>
        <w:spacing w:after="0" w:line="240" w:lineRule="auto"/>
      </w:pPr>
      <w:r>
        <w:separator/>
      </w:r>
    </w:p>
  </w:footnote>
  <w:footnote w:type="continuationSeparator" w:id="0">
    <w:p w14:paraId="6A8BFA48" w14:textId="77777777" w:rsidR="00EC45ED" w:rsidRDefault="00EC45ED" w:rsidP="009D1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07"/>
    <w:rsid w:val="000146D4"/>
    <w:rsid w:val="00020714"/>
    <w:rsid w:val="00041D39"/>
    <w:rsid w:val="0008425E"/>
    <w:rsid w:val="000852B8"/>
    <w:rsid w:val="000B7D04"/>
    <w:rsid w:val="000D5DF4"/>
    <w:rsid w:val="000D65F0"/>
    <w:rsid w:val="001156DA"/>
    <w:rsid w:val="00136057"/>
    <w:rsid w:val="00141FF4"/>
    <w:rsid w:val="001A2763"/>
    <w:rsid w:val="001A41C0"/>
    <w:rsid w:val="001A4978"/>
    <w:rsid w:val="001D1A88"/>
    <w:rsid w:val="001D33DF"/>
    <w:rsid w:val="001F5C79"/>
    <w:rsid w:val="00206668"/>
    <w:rsid w:val="00244660"/>
    <w:rsid w:val="002569C3"/>
    <w:rsid w:val="0026733B"/>
    <w:rsid w:val="002B0561"/>
    <w:rsid w:val="002C20D5"/>
    <w:rsid w:val="002C51B5"/>
    <w:rsid w:val="002C7637"/>
    <w:rsid w:val="002D40E3"/>
    <w:rsid w:val="003037E8"/>
    <w:rsid w:val="003342E7"/>
    <w:rsid w:val="00351AF9"/>
    <w:rsid w:val="0038084F"/>
    <w:rsid w:val="00384744"/>
    <w:rsid w:val="00392976"/>
    <w:rsid w:val="00397D05"/>
    <w:rsid w:val="003A7331"/>
    <w:rsid w:val="003D46EA"/>
    <w:rsid w:val="003E36F4"/>
    <w:rsid w:val="003E4DBF"/>
    <w:rsid w:val="003F20B7"/>
    <w:rsid w:val="00413616"/>
    <w:rsid w:val="00440B46"/>
    <w:rsid w:val="004450C4"/>
    <w:rsid w:val="004668B2"/>
    <w:rsid w:val="00475704"/>
    <w:rsid w:val="00476009"/>
    <w:rsid w:val="004C0074"/>
    <w:rsid w:val="004E77F5"/>
    <w:rsid w:val="00537962"/>
    <w:rsid w:val="00541D3E"/>
    <w:rsid w:val="00544F32"/>
    <w:rsid w:val="00565B2E"/>
    <w:rsid w:val="00566741"/>
    <w:rsid w:val="005749AC"/>
    <w:rsid w:val="0058521B"/>
    <w:rsid w:val="005D2B45"/>
    <w:rsid w:val="005D4C48"/>
    <w:rsid w:val="005E0938"/>
    <w:rsid w:val="005E6572"/>
    <w:rsid w:val="00613057"/>
    <w:rsid w:val="00641D1E"/>
    <w:rsid w:val="00642BFB"/>
    <w:rsid w:val="0065565C"/>
    <w:rsid w:val="006861EF"/>
    <w:rsid w:val="006930B2"/>
    <w:rsid w:val="006972F3"/>
    <w:rsid w:val="006A5B92"/>
    <w:rsid w:val="006E6F85"/>
    <w:rsid w:val="006F2B76"/>
    <w:rsid w:val="00710767"/>
    <w:rsid w:val="0071291C"/>
    <w:rsid w:val="00720806"/>
    <w:rsid w:val="00732CF7"/>
    <w:rsid w:val="007356F5"/>
    <w:rsid w:val="007611F6"/>
    <w:rsid w:val="00764A5A"/>
    <w:rsid w:val="00766D6B"/>
    <w:rsid w:val="007739D8"/>
    <w:rsid w:val="008234C4"/>
    <w:rsid w:val="00887BE1"/>
    <w:rsid w:val="008E148E"/>
    <w:rsid w:val="008E4212"/>
    <w:rsid w:val="009528B5"/>
    <w:rsid w:val="00985772"/>
    <w:rsid w:val="009A2DC1"/>
    <w:rsid w:val="009B3FE2"/>
    <w:rsid w:val="009C4015"/>
    <w:rsid w:val="009D14FF"/>
    <w:rsid w:val="009D1E79"/>
    <w:rsid w:val="00A10A64"/>
    <w:rsid w:val="00A622A8"/>
    <w:rsid w:val="00A65E02"/>
    <w:rsid w:val="00A73411"/>
    <w:rsid w:val="00A750B7"/>
    <w:rsid w:val="00A9200E"/>
    <w:rsid w:val="00A92689"/>
    <w:rsid w:val="00AE02FC"/>
    <w:rsid w:val="00AE0A8A"/>
    <w:rsid w:val="00AE0CCB"/>
    <w:rsid w:val="00B01305"/>
    <w:rsid w:val="00B21FED"/>
    <w:rsid w:val="00BA6FAA"/>
    <w:rsid w:val="00BD7633"/>
    <w:rsid w:val="00BF21C5"/>
    <w:rsid w:val="00C1699F"/>
    <w:rsid w:val="00C347AA"/>
    <w:rsid w:val="00C37FAB"/>
    <w:rsid w:val="00C6412E"/>
    <w:rsid w:val="00CA6ACF"/>
    <w:rsid w:val="00CA6DCD"/>
    <w:rsid w:val="00CB2085"/>
    <w:rsid w:val="00CC0DFC"/>
    <w:rsid w:val="00CF4507"/>
    <w:rsid w:val="00D037B1"/>
    <w:rsid w:val="00D23999"/>
    <w:rsid w:val="00D53B16"/>
    <w:rsid w:val="00D758E2"/>
    <w:rsid w:val="00DE5E08"/>
    <w:rsid w:val="00DF1BAA"/>
    <w:rsid w:val="00E138BC"/>
    <w:rsid w:val="00E769FC"/>
    <w:rsid w:val="00E91287"/>
    <w:rsid w:val="00E97DC9"/>
    <w:rsid w:val="00EA50A6"/>
    <w:rsid w:val="00EA5F3E"/>
    <w:rsid w:val="00EC45ED"/>
    <w:rsid w:val="00ED6F77"/>
    <w:rsid w:val="00EE54B1"/>
    <w:rsid w:val="00EF2C56"/>
    <w:rsid w:val="00F05FC8"/>
    <w:rsid w:val="00FE1DB2"/>
    <w:rsid w:val="00FE68F7"/>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AB215"/>
  <w15:docId w15:val="{113AA205-F430-48F7-A252-81125833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4015"/>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9C4015"/>
    <w:rPr>
      <w:rFonts w:asciiTheme="majorHAnsi" w:eastAsiaTheme="majorEastAsia" w:hAnsiTheme="majorHAnsi" w:cstheme="majorBidi"/>
      <w:sz w:val="16"/>
      <w:szCs w:val="16"/>
    </w:rPr>
  </w:style>
  <w:style w:type="paragraph" w:styleId="NoSpacing">
    <w:name w:val="No Spacing"/>
    <w:uiPriority w:val="1"/>
    <w:qFormat/>
    <w:rsid w:val="005D4C48"/>
    <w:pPr>
      <w:spacing w:after="0" w:line="240" w:lineRule="auto"/>
    </w:pPr>
  </w:style>
  <w:style w:type="paragraph" w:styleId="Header">
    <w:name w:val="header"/>
    <w:basedOn w:val="Normal"/>
    <w:link w:val="HeaderChar"/>
    <w:uiPriority w:val="99"/>
    <w:unhideWhenUsed/>
    <w:rsid w:val="009D14F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D14FF"/>
    <w:rPr>
      <w:sz w:val="20"/>
      <w:szCs w:val="20"/>
    </w:rPr>
  </w:style>
  <w:style w:type="paragraph" w:styleId="Footer">
    <w:name w:val="footer"/>
    <w:basedOn w:val="Normal"/>
    <w:link w:val="FooterChar"/>
    <w:uiPriority w:val="99"/>
    <w:unhideWhenUsed/>
    <w:rsid w:val="009D14F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D14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hoht@ha.org.h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l542\AppData\Local\Microsoft\Windows\Temporary%20Internet%20Files\Content.Outlook\PU8ZRH44\HKNS%20ASM%20sample%20abstract%20template%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C:\Users\msl542\AppData\Local\Microsoft\Windows\Temporary Internet Files\Content.Outlook\PU8ZRH44\HKNS ASM sample abstract template  2017.dotx</Template>
  <TotalTime>54</TotalTime>
  <Pages>2</Pages>
  <Words>605</Words>
  <Characters>3451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cmsadmin</dc:creator>
  <cp:lastModifiedBy>KWH N11 EO</cp:lastModifiedBy>
  <cp:revision>14</cp:revision>
  <cp:lastPrinted>2019-05-28T06:45:00Z</cp:lastPrinted>
  <dcterms:created xsi:type="dcterms:W3CDTF">2021-09-19T10:33:00Z</dcterms:created>
  <dcterms:modified xsi:type="dcterms:W3CDTF">2021-09-19T12:07:00Z</dcterms:modified>
</cp:coreProperties>
</file>